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B4" w:rsidRPr="00C70914" w:rsidRDefault="000C2FB4" w:rsidP="00483370">
      <w:pPr>
        <w:rPr>
          <w:rFonts w:ascii="Calibri" w:eastAsia="Calibri" w:hAnsi="Calibri" w:cs="Calibri"/>
          <w:b/>
          <w:sz w:val="36"/>
          <w:szCs w:val="24"/>
        </w:rPr>
      </w:pPr>
      <w:r w:rsidRPr="00C70914">
        <w:rPr>
          <w:rFonts w:ascii="Calibri" w:eastAsia="Calibri" w:hAnsi="Calibri" w:cs="Calibri"/>
          <w:b/>
          <w:sz w:val="36"/>
          <w:szCs w:val="24"/>
        </w:rPr>
        <w:t>Act for Water – World Water Day 2014</w:t>
      </w:r>
      <w:r w:rsidR="003157FC" w:rsidRPr="00C70914">
        <w:rPr>
          <w:rFonts w:ascii="Calibri" w:eastAsia="Calibri" w:hAnsi="Calibri" w:cs="Calibri"/>
          <w:b/>
          <w:sz w:val="36"/>
          <w:szCs w:val="24"/>
        </w:rPr>
        <w:t xml:space="preserve"> </w:t>
      </w:r>
      <w:proofErr w:type="gramStart"/>
      <w:r w:rsidR="003157FC" w:rsidRPr="00C70914">
        <w:rPr>
          <w:rFonts w:ascii="Calibri" w:eastAsia="Calibri" w:hAnsi="Calibri" w:cs="Calibri"/>
          <w:b/>
          <w:sz w:val="36"/>
          <w:szCs w:val="24"/>
        </w:rPr>
        <w:t>an</w:t>
      </w:r>
      <w:proofErr w:type="gramEnd"/>
      <w:r w:rsidR="003157FC" w:rsidRPr="00C70914">
        <w:rPr>
          <w:rFonts w:ascii="Calibri" w:eastAsia="Calibri" w:hAnsi="Calibri" w:cs="Calibri"/>
          <w:b/>
          <w:sz w:val="36"/>
          <w:szCs w:val="24"/>
        </w:rPr>
        <w:t xml:space="preserve"> der HLUW Yspertal</w:t>
      </w:r>
    </w:p>
    <w:p w:rsidR="00B07EDB" w:rsidRPr="00C70914" w:rsidRDefault="00B07EDB" w:rsidP="00C70914">
      <w:pPr>
        <w:spacing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 w:rsidRPr="00C70914">
        <w:rPr>
          <w:rFonts w:ascii="Calibri" w:eastAsia="Calibri" w:hAnsi="Calibri" w:cs="Calibri"/>
          <w:b/>
          <w:sz w:val="26"/>
          <w:szCs w:val="26"/>
        </w:rPr>
        <w:t xml:space="preserve">Am 22. März 2014 findet der diesjährige Welt-Wassertag statt. </w:t>
      </w:r>
      <w:r w:rsidR="00D611D1" w:rsidRPr="00C70914">
        <w:rPr>
          <w:rFonts w:ascii="Calibri" w:eastAsia="Calibri" w:hAnsi="Calibri" w:cs="Calibri"/>
          <w:b/>
          <w:sz w:val="26"/>
          <w:szCs w:val="26"/>
        </w:rPr>
        <w:t>Aus diesem Anlass organisiert die HLUW Yspertal</w:t>
      </w:r>
      <w:r w:rsidRPr="00C70914">
        <w:rPr>
          <w:rFonts w:ascii="Calibri" w:eastAsia="Calibri" w:hAnsi="Calibri" w:cs="Calibri"/>
          <w:b/>
          <w:sz w:val="26"/>
          <w:szCs w:val="26"/>
        </w:rPr>
        <w:t xml:space="preserve"> am Freitag, den 21. März</w:t>
      </w:r>
      <w:r w:rsidR="00EB59D1" w:rsidRPr="00C70914">
        <w:rPr>
          <w:rFonts w:ascii="Calibri" w:eastAsia="Calibri" w:hAnsi="Calibri" w:cs="Calibri"/>
          <w:b/>
          <w:sz w:val="26"/>
          <w:szCs w:val="26"/>
        </w:rPr>
        <w:t>,</w:t>
      </w:r>
      <w:r w:rsidRPr="00C70914">
        <w:rPr>
          <w:rFonts w:ascii="Calibri" w:eastAsia="Calibri" w:hAnsi="Calibri" w:cs="Calibri"/>
          <w:b/>
          <w:sz w:val="26"/>
          <w:szCs w:val="26"/>
        </w:rPr>
        <w:t xml:space="preserve"> eine Veranstaltung </w:t>
      </w:r>
      <w:r w:rsidR="00D611D1" w:rsidRPr="00C70914">
        <w:rPr>
          <w:rFonts w:ascii="Calibri" w:eastAsia="Calibri" w:hAnsi="Calibri" w:cs="Calibri"/>
          <w:b/>
          <w:sz w:val="26"/>
          <w:szCs w:val="26"/>
        </w:rPr>
        <w:t>zum Thema Wasser</w:t>
      </w:r>
      <w:r w:rsidR="00EB59D1" w:rsidRPr="00C70914">
        <w:rPr>
          <w:rFonts w:ascii="Calibri" w:eastAsia="Calibri" w:hAnsi="Calibri" w:cs="Calibri"/>
          <w:b/>
          <w:sz w:val="26"/>
          <w:szCs w:val="26"/>
        </w:rPr>
        <w:t>. Eingeladen sind</w:t>
      </w:r>
      <w:r w:rsidRPr="00C70914">
        <w:rPr>
          <w:rFonts w:ascii="Calibri" w:eastAsia="Calibri" w:hAnsi="Calibri" w:cs="Calibri"/>
          <w:b/>
          <w:sz w:val="26"/>
          <w:szCs w:val="26"/>
        </w:rPr>
        <w:t xml:space="preserve"> Hauptschulen</w:t>
      </w:r>
      <w:r w:rsidR="00EB40B8" w:rsidRPr="00C70914">
        <w:rPr>
          <w:rFonts w:ascii="Calibri" w:eastAsia="Calibri" w:hAnsi="Calibri" w:cs="Calibri"/>
          <w:b/>
          <w:sz w:val="26"/>
          <w:szCs w:val="26"/>
        </w:rPr>
        <w:t xml:space="preserve"> und Neue Mittelschulen</w:t>
      </w:r>
      <w:r w:rsidRPr="00C70914">
        <w:rPr>
          <w:rFonts w:ascii="Calibri" w:eastAsia="Calibri" w:hAnsi="Calibri" w:cs="Calibri"/>
          <w:b/>
          <w:sz w:val="26"/>
          <w:szCs w:val="26"/>
        </w:rPr>
        <w:t xml:space="preserve"> aus der </w:t>
      </w:r>
      <w:r w:rsidR="00EB40B8" w:rsidRPr="00C70914">
        <w:rPr>
          <w:rFonts w:ascii="Calibri" w:eastAsia="Calibri" w:hAnsi="Calibri" w:cs="Calibri"/>
          <w:b/>
          <w:sz w:val="26"/>
          <w:szCs w:val="26"/>
        </w:rPr>
        <w:t>Region</w:t>
      </w:r>
      <w:r w:rsidRPr="00C70914">
        <w:rPr>
          <w:rFonts w:ascii="Calibri" w:eastAsia="Calibri" w:hAnsi="Calibri" w:cs="Calibri"/>
          <w:b/>
          <w:sz w:val="26"/>
          <w:szCs w:val="26"/>
        </w:rPr>
        <w:t>.</w:t>
      </w:r>
    </w:p>
    <w:p w:rsidR="00D1571C" w:rsidRDefault="00153CF7" w:rsidP="00C7091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70914">
        <w:rPr>
          <w:rFonts w:ascii="Calibri" w:eastAsia="Calibri" w:hAnsi="Calibri" w:cs="Times New Roman"/>
        </w:rPr>
        <w:t xml:space="preserve">Yspertal – </w:t>
      </w:r>
      <w:r w:rsidR="00D1571C" w:rsidRPr="00C70914">
        <w:rPr>
          <w:rFonts w:ascii="Calibri" w:eastAsia="Calibri" w:hAnsi="Calibri" w:cs="Times New Roman"/>
        </w:rPr>
        <w:t xml:space="preserve">Im vergangenen Jahr </w:t>
      </w:r>
      <w:r w:rsidR="00D611D1" w:rsidRPr="00C70914">
        <w:rPr>
          <w:rFonts w:ascii="Calibri" w:eastAsia="Calibri" w:hAnsi="Calibri" w:cs="Times New Roman"/>
        </w:rPr>
        <w:t>vertraten</w:t>
      </w:r>
      <w:r w:rsidR="00EB59D1" w:rsidRPr="00C70914">
        <w:rPr>
          <w:rFonts w:ascii="Calibri" w:eastAsia="Calibri" w:hAnsi="Calibri" w:cs="Times New Roman"/>
        </w:rPr>
        <w:t xml:space="preserve"> 4 SchülerI</w:t>
      </w:r>
      <w:r w:rsidR="00D1571C" w:rsidRPr="00C70914">
        <w:rPr>
          <w:rFonts w:ascii="Calibri" w:eastAsia="Calibri" w:hAnsi="Calibri" w:cs="Times New Roman"/>
        </w:rPr>
        <w:t xml:space="preserve">nnen der HLUW Yspertal </w:t>
      </w:r>
      <w:r w:rsidR="00EB59D1" w:rsidRPr="00C70914">
        <w:rPr>
          <w:rFonts w:ascii="Calibri" w:eastAsia="Calibri" w:hAnsi="Calibri" w:cs="Times New Roman"/>
        </w:rPr>
        <w:t xml:space="preserve">Österreich </w:t>
      </w:r>
      <w:r w:rsidR="00D1571C" w:rsidRPr="00C70914">
        <w:rPr>
          <w:rFonts w:ascii="Calibri" w:eastAsia="Calibri" w:hAnsi="Calibri" w:cs="Times New Roman"/>
        </w:rPr>
        <w:t>beim euro</w:t>
      </w:r>
      <w:r w:rsidR="00483370" w:rsidRPr="00C70914">
        <w:rPr>
          <w:rFonts w:ascii="Calibri" w:eastAsia="Calibri" w:hAnsi="Calibri" w:cs="Times New Roman"/>
        </w:rPr>
        <w:t xml:space="preserve">päischen Jugendwasserparlament </w:t>
      </w:r>
      <w:r w:rsidR="00D611D1" w:rsidRPr="00C70914">
        <w:rPr>
          <w:rFonts w:ascii="Calibri" w:eastAsia="Calibri" w:hAnsi="Calibri" w:cs="Times New Roman"/>
        </w:rPr>
        <w:t>in Armenien. Sie</w:t>
      </w:r>
      <w:r w:rsidR="00D1571C" w:rsidRPr="00C70914">
        <w:rPr>
          <w:rFonts w:ascii="Calibri" w:eastAsia="Calibri" w:hAnsi="Calibri" w:cs="Times New Roman"/>
        </w:rPr>
        <w:t xml:space="preserve"> hatten dort </w:t>
      </w:r>
      <w:r w:rsidR="00483370" w:rsidRPr="00C70914">
        <w:rPr>
          <w:rFonts w:ascii="Calibri" w:eastAsia="Calibri" w:hAnsi="Calibri" w:cs="Times New Roman"/>
        </w:rPr>
        <w:t xml:space="preserve">u.a. </w:t>
      </w:r>
      <w:r w:rsidR="00D1571C" w:rsidRPr="00C70914">
        <w:rPr>
          <w:rFonts w:ascii="Calibri" w:eastAsia="Calibri" w:hAnsi="Calibri" w:cs="Times New Roman"/>
        </w:rPr>
        <w:t>die Aufgabe,</w:t>
      </w:r>
      <w:r w:rsidR="00EB59D1" w:rsidRPr="00C70914">
        <w:rPr>
          <w:rFonts w:ascii="Calibri" w:eastAsia="Calibri" w:hAnsi="Calibri" w:cs="Times New Roman"/>
        </w:rPr>
        <w:t xml:space="preserve"> ein </w:t>
      </w:r>
      <w:r w:rsidR="00483370" w:rsidRPr="00C70914">
        <w:rPr>
          <w:rFonts w:ascii="Calibri" w:eastAsia="Calibri" w:hAnsi="Calibri" w:cs="Times New Roman"/>
        </w:rPr>
        <w:t xml:space="preserve">wasserbezogenes </w:t>
      </w:r>
      <w:r w:rsidR="00EB59D1" w:rsidRPr="00C70914">
        <w:rPr>
          <w:rFonts w:ascii="Calibri" w:eastAsia="Calibri" w:hAnsi="Calibri" w:cs="Times New Roman"/>
        </w:rPr>
        <w:t>Projekt zu</w:t>
      </w:r>
      <w:r w:rsidR="00483370" w:rsidRPr="00C70914">
        <w:rPr>
          <w:rFonts w:ascii="Calibri" w:eastAsia="Calibri" w:hAnsi="Calibri" w:cs="Times New Roman"/>
        </w:rPr>
        <w:t xml:space="preserve"> erarbeiten</w:t>
      </w:r>
      <w:r w:rsidR="00D1571C" w:rsidRPr="00C70914">
        <w:rPr>
          <w:rFonts w:ascii="Calibri" w:eastAsia="Calibri" w:hAnsi="Calibri" w:cs="Times New Roman"/>
        </w:rPr>
        <w:t xml:space="preserve">. </w:t>
      </w:r>
      <w:r w:rsidR="00D611D1" w:rsidRPr="00C70914">
        <w:rPr>
          <w:rFonts w:ascii="Calibri" w:eastAsia="Calibri" w:hAnsi="Calibri" w:cs="Times New Roman"/>
        </w:rPr>
        <w:t>Dabei entstand</w:t>
      </w:r>
      <w:r w:rsidR="00D1571C" w:rsidRPr="00C70914">
        <w:rPr>
          <w:rFonts w:ascii="Calibri" w:eastAsia="Calibri" w:hAnsi="Calibri" w:cs="Times New Roman"/>
        </w:rPr>
        <w:t xml:space="preserve"> die Idee, im Zuge des </w:t>
      </w:r>
      <w:r w:rsidR="00C70914">
        <w:rPr>
          <w:rFonts w:ascii="Calibri" w:eastAsia="Calibri" w:hAnsi="Calibri" w:cs="Times New Roman"/>
        </w:rPr>
        <w:t>„</w:t>
      </w:r>
      <w:r w:rsidR="00D1571C" w:rsidRPr="00C70914">
        <w:rPr>
          <w:rFonts w:ascii="Calibri" w:eastAsia="Calibri" w:hAnsi="Calibri" w:cs="Times New Roman"/>
        </w:rPr>
        <w:t>Welt-Wassertags</w:t>
      </w:r>
      <w:r w:rsidR="00C70914">
        <w:rPr>
          <w:rFonts w:ascii="Calibri" w:eastAsia="Calibri" w:hAnsi="Calibri" w:cs="Times New Roman"/>
        </w:rPr>
        <w:t>“</w:t>
      </w:r>
      <w:r w:rsidR="00D1571C" w:rsidRPr="00C70914">
        <w:rPr>
          <w:rFonts w:ascii="Calibri" w:eastAsia="Calibri" w:hAnsi="Calibri" w:cs="Times New Roman"/>
        </w:rPr>
        <w:t xml:space="preserve"> eine</w:t>
      </w:r>
      <w:r w:rsidR="00D611D1" w:rsidRPr="00C70914">
        <w:rPr>
          <w:rFonts w:ascii="Calibri" w:eastAsia="Calibri" w:hAnsi="Calibri" w:cs="Times New Roman"/>
        </w:rPr>
        <w:t xml:space="preserve"> Veranstaltung zu organisieren.</w:t>
      </w:r>
      <w:r w:rsidR="00EB59D1" w:rsidRPr="00C70914">
        <w:rPr>
          <w:rFonts w:ascii="Calibri" w:eastAsia="Calibri" w:hAnsi="Calibri" w:cs="Times New Roman"/>
        </w:rPr>
        <w:t xml:space="preserve"> </w:t>
      </w:r>
      <w:r w:rsidR="00483370" w:rsidRPr="00C70914">
        <w:rPr>
          <w:rFonts w:ascii="Calibri" w:eastAsia="Calibri" w:hAnsi="Calibri" w:cs="Times New Roman"/>
        </w:rPr>
        <w:t>I</w:t>
      </w:r>
      <w:r w:rsidR="00EB59D1" w:rsidRPr="00C70914">
        <w:rPr>
          <w:rFonts w:ascii="Calibri" w:eastAsia="Calibri" w:hAnsi="Calibri" w:cs="Times New Roman"/>
        </w:rPr>
        <w:t>m Rahmen eines</w:t>
      </w:r>
      <w:r w:rsidR="00C32225" w:rsidRPr="00C70914">
        <w:rPr>
          <w:rFonts w:ascii="Calibri" w:eastAsia="Calibri" w:hAnsi="Calibri" w:cs="Times New Roman"/>
        </w:rPr>
        <w:t xml:space="preserve"> Unterrichtsprojekt</w:t>
      </w:r>
      <w:r w:rsidR="00EB59D1" w:rsidRPr="00C70914">
        <w:rPr>
          <w:rFonts w:ascii="Calibri" w:eastAsia="Calibri" w:hAnsi="Calibri" w:cs="Times New Roman"/>
        </w:rPr>
        <w:t>s</w:t>
      </w:r>
      <w:r w:rsidR="00C32225" w:rsidRPr="00C70914">
        <w:rPr>
          <w:rFonts w:ascii="Calibri" w:eastAsia="Calibri" w:hAnsi="Calibri" w:cs="Times New Roman"/>
        </w:rPr>
        <w:t xml:space="preserve"> </w:t>
      </w:r>
      <w:r w:rsidR="00483370" w:rsidRPr="00C70914">
        <w:rPr>
          <w:rFonts w:ascii="Calibri" w:eastAsia="Calibri" w:hAnsi="Calibri" w:cs="Times New Roman"/>
        </w:rPr>
        <w:t>werden</w:t>
      </w:r>
      <w:r w:rsidR="00C32225" w:rsidRPr="00C70914">
        <w:rPr>
          <w:rFonts w:ascii="Calibri" w:eastAsia="Calibri" w:hAnsi="Calibri" w:cs="Times New Roman"/>
        </w:rPr>
        <w:t xml:space="preserve"> </w:t>
      </w:r>
      <w:r w:rsidR="00483370" w:rsidRPr="00C70914">
        <w:rPr>
          <w:rFonts w:ascii="Calibri" w:eastAsia="Calibri" w:hAnsi="Calibri" w:cs="Times New Roman"/>
        </w:rPr>
        <w:t>sie</w:t>
      </w:r>
      <w:r w:rsidR="00C32225" w:rsidRPr="00C70914">
        <w:rPr>
          <w:rFonts w:ascii="Calibri" w:eastAsia="Calibri" w:hAnsi="Calibri" w:cs="Times New Roman"/>
        </w:rPr>
        <w:t xml:space="preserve"> diese Idee </w:t>
      </w:r>
      <w:r w:rsidR="00483370" w:rsidRPr="00C70914">
        <w:rPr>
          <w:rFonts w:ascii="Calibri" w:eastAsia="Calibri" w:hAnsi="Calibri" w:cs="Times New Roman"/>
        </w:rPr>
        <w:t xml:space="preserve">nun </w:t>
      </w:r>
      <w:r w:rsidR="00737E8E" w:rsidRPr="00C70914">
        <w:rPr>
          <w:rFonts w:ascii="Calibri" w:eastAsia="Calibri" w:hAnsi="Calibri" w:cs="Times New Roman"/>
        </w:rPr>
        <w:t xml:space="preserve">gemeinsam mit ihrer Klasse </w:t>
      </w:r>
      <w:r w:rsidR="00C32225" w:rsidRPr="00C70914">
        <w:rPr>
          <w:rFonts w:ascii="Calibri" w:eastAsia="Calibri" w:hAnsi="Calibri" w:cs="Times New Roman"/>
        </w:rPr>
        <w:t>in die Praxis umzusetzen.</w:t>
      </w:r>
    </w:p>
    <w:p w:rsidR="00C70914" w:rsidRPr="00C70914" w:rsidRDefault="00C70914" w:rsidP="00C709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16359" w:rsidRPr="00C70914" w:rsidRDefault="00316359" w:rsidP="00C7091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70914">
        <w:rPr>
          <w:rFonts w:ascii="Calibri" w:eastAsia="Calibri" w:hAnsi="Calibri" w:cs="Times New Roman"/>
          <w:b/>
        </w:rPr>
        <w:t>Welt-Wassertag an der HLUW Yspertal</w:t>
      </w:r>
    </w:p>
    <w:p w:rsidR="00C70914" w:rsidRPr="00C70914" w:rsidRDefault="00C70914" w:rsidP="00C709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53CF7" w:rsidRDefault="00DC2394" w:rsidP="00C7091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70914">
        <w:rPr>
          <w:rFonts w:ascii="Calibri" w:eastAsia="Calibri" w:hAnsi="Calibri" w:cs="Times New Roman"/>
        </w:rPr>
        <w:t xml:space="preserve">„Wir wollen </w:t>
      </w:r>
      <w:r w:rsidR="00D611D1" w:rsidRPr="00C70914">
        <w:rPr>
          <w:rFonts w:ascii="Calibri" w:eastAsia="Calibri" w:hAnsi="Calibri" w:cs="Times New Roman"/>
        </w:rPr>
        <w:t>schon den J</w:t>
      </w:r>
      <w:r w:rsidRPr="00C70914">
        <w:rPr>
          <w:rFonts w:ascii="Calibri" w:eastAsia="Calibri" w:hAnsi="Calibri" w:cs="Times New Roman"/>
        </w:rPr>
        <w:t xml:space="preserve">üngsten zeigen, wie wichtig Wasser ist und </w:t>
      </w:r>
      <w:r w:rsidR="00EB59D1" w:rsidRPr="00C70914">
        <w:rPr>
          <w:rFonts w:ascii="Calibri" w:eastAsia="Calibri" w:hAnsi="Calibri" w:cs="Times New Roman"/>
        </w:rPr>
        <w:t>wie man damit umgehen muss, damit</w:t>
      </w:r>
      <w:r w:rsidR="00C70914">
        <w:rPr>
          <w:rFonts w:ascii="Calibri" w:eastAsia="Calibri" w:hAnsi="Calibri" w:cs="Times New Roman"/>
        </w:rPr>
        <w:t xml:space="preserve"> auch die Generationen </w:t>
      </w:r>
      <w:r w:rsidRPr="00C70914">
        <w:rPr>
          <w:rFonts w:ascii="Calibri" w:eastAsia="Calibri" w:hAnsi="Calibri" w:cs="Times New Roman"/>
        </w:rPr>
        <w:t>nach uns noch etwas davon haben</w:t>
      </w:r>
      <w:r w:rsidR="00EB59D1" w:rsidRPr="00C70914">
        <w:rPr>
          <w:rFonts w:ascii="Calibri" w:eastAsia="Calibri" w:hAnsi="Calibri" w:cs="Times New Roman"/>
        </w:rPr>
        <w:t>.</w:t>
      </w:r>
      <w:r w:rsidRPr="00C70914">
        <w:rPr>
          <w:rFonts w:ascii="Calibri" w:eastAsia="Calibri" w:hAnsi="Calibri" w:cs="Times New Roman"/>
        </w:rPr>
        <w:t>“, sagt Birgit Kloimüller, die das Projekt gemeinsam mit ihrer Klasse organisiert. „Dabei sollen vor allem die Aspekte Nachhaltigkeit und Innovation im Vordergrund stehen</w:t>
      </w:r>
      <w:r w:rsidR="00DE754E" w:rsidRPr="00C70914">
        <w:rPr>
          <w:rFonts w:ascii="Calibri" w:eastAsia="Calibri" w:hAnsi="Calibri" w:cs="Times New Roman"/>
        </w:rPr>
        <w:t>.</w:t>
      </w:r>
      <w:r w:rsidRPr="00C70914">
        <w:rPr>
          <w:rFonts w:ascii="Calibri" w:eastAsia="Calibri" w:hAnsi="Calibri" w:cs="Times New Roman"/>
        </w:rPr>
        <w:t xml:space="preserve">“, fügt Albert Dirnberger hinzu. Die HLUW </w:t>
      </w:r>
      <w:r w:rsidR="00316359" w:rsidRPr="00C70914">
        <w:rPr>
          <w:rFonts w:ascii="Calibri" w:eastAsia="Calibri" w:hAnsi="Calibri" w:cs="Times New Roman"/>
        </w:rPr>
        <w:t>Yspertal</w:t>
      </w:r>
      <w:r w:rsidRPr="00C70914">
        <w:rPr>
          <w:rFonts w:ascii="Calibri" w:eastAsia="Calibri" w:hAnsi="Calibri" w:cs="Times New Roman"/>
        </w:rPr>
        <w:t>, die sei</w:t>
      </w:r>
      <w:r w:rsidR="00316359" w:rsidRPr="00C70914">
        <w:rPr>
          <w:rFonts w:ascii="Calibri" w:eastAsia="Calibri" w:hAnsi="Calibri" w:cs="Times New Roman"/>
        </w:rPr>
        <w:t xml:space="preserve">t 1990 eine Vorreiterschule in Bezug auf Nachhaltigkeit </w:t>
      </w:r>
      <w:r w:rsidRPr="00C70914">
        <w:rPr>
          <w:rFonts w:ascii="Calibri" w:eastAsia="Calibri" w:hAnsi="Calibri" w:cs="Times New Roman"/>
        </w:rPr>
        <w:t xml:space="preserve">ist und im vergangenen Jahr auch mit dem Klimaschutzpreis ausgezeichnet wurde, </w:t>
      </w:r>
      <w:r w:rsidR="00316359" w:rsidRPr="00C70914">
        <w:rPr>
          <w:rFonts w:ascii="Calibri" w:eastAsia="Calibri" w:hAnsi="Calibri" w:cs="Times New Roman"/>
        </w:rPr>
        <w:t>ist der ideale Schauplatz für dieses Projekt.</w:t>
      </w:r>
    </w:p>
    <w:p w:rsidR="00C70914" w:rsidRPr="00C70914" w:rsidRDefault="00C70914" w:rsidP="00C709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05B84" w:rsidRPr="00C70914" w:rsidRDefault="00E05B84" w:rsidP="00C7091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70914">
        <w:rPr>
          <w:rFonts w:ascii="Calibri" w:eastAsia="Calibri" w:hAnsi="Calibri" w:cs="Times New Roman"/>
          <w:b/>
        </w:rPr>
        <w:t>Nachhaltige Ausbildung für die Zukunft</w:t>
      </w:r>
    </w:p>
    <w:p w:rsidR="00C70914" w:rsidRPr="00C70914" w:rsidRDefault="00C70914" w:rsidP="00C709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04F3A" w:rsidRDefault="00316359" w:rsidP="00C7091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70914">
        <w:rPr>
          <w:rFonts w:ascii="Calibri" w:eastAsia="Calibri" w:hAnsi="Calibri" w:cs="Times New Roman"/>
        </w:rPr>
        <w:t xml:space="preserve">Seit 4 Jahren gibt es neben dem Ausbildungszweig </w:t>
      </w:r>
      <w:r w:rsidR="00C70914">
        <w:rPr>
          <w:rFonts w:ascii="Calibri" w:eastAsia="Calibri" w:hAnsi="Calibri" w:cs="Times New Roman"/>
        </w:rPr>
        <w:t>„</w:t>
      </w:r>
      <w:r w:rsidRPr="00C70914">
        <w:rPr>
          <w:rFonts w:ascii="Calibri" w:eastAsia="Calibri" w:hAnsi="Calibri" w:cs="Times New Roman"/>
        </w:rPr>
        <w:t>Umwelt und Wirtschaft</w:t>
      </w:r>
      <w:r w:rsidR="00C70914">
        <w:rPr>
          <w:rFonts w:ascii="Calibri" w:eastAsia="Calibri" w:hAnsi="Calibri" w:cs="Times New Roman"/>
        </w:rPr>
        <w:t>“</w:t>
      </w:r>
      <w:r w:rsidRPr="00C70914">
        <w:rPr>
          <w:rFonts w:ascii="Calibri" w:eastAsia="Calibri" w:hAnsi="Calibri" w:cs="Times New Roman"/>
        </w:rPr>
        <w:t xml:space="preserve"> auch einen Zweig für </w:t>
      </w:r>
      <w:r w:rsidR="00C70914">
        <w:rPr>
          <w:rFonts w:ascii="Calibri" w:eastAsia="Calibri" w:hAnsi="Calibri" w:cs="Times New Roman"/>
        </w:rPr>
        <w:t>„</w:t>
      </w:r>
      <w:r w:rsidRPr="00C70914">
        <w:rPr>
          <w:rFonts w:ascii="Calibri" w:eastAsia="Calibri" w:hAnsi="Calibri" w:cs="Times New Roman"/>
        </w:rPr>
        <w:t>Wasser- und Kommunalwirtschaft</w:t>
      </w:r>
      <w:r w:rsidR="00C70914">
        <w:rPr>
          <w:rFonts w:ascii="Calibri" w:eastAsia="Calibri" w:hAnsi="Calibri" w:cs="Times New Roman"/>
        </w:rPr>
        <w:t>“</w:t>
      </w:r>
      <w:r w:rsidR="00EB59D1" w:rsidRPr="00C70914">
        <w:rPr>
          <w:rFonts w:ascii="Calibri" w:eastAsia="Calibri" w:hAnsi="Calibri" w:cs="Times New Roman"/>
        </w:rPr>
        <w:t>.</w:t>
      </w:r>
      <w:r w:rsidRPr="00C70914">
        <w:rPr>
          <w:rFonts w:ascii="Calibri" w:eastAsia="Calibri" w:hAnsi="Calibri" w:cs="Times New Roman"/>
        </w:rPr>
        <w:t xml:space="preserve"> </w:t>
      </w:r>
      <w:r w:rsidR="00EB59D1" w:rsidRPr="00C70914">
        <w:rPr>
          <w:rFonts w:ascii="Calibri" w:eastAsia="Calibri" w:hAnsi="Calibri" w:cs="Times New Roman"/>
        </w:rPr>
        <w:t>Ausbildungsschwerpunkte sind</w:t>
      </w:r>
      <w:r w:rsidRPr="00C70914">
        <w:rPr>
          <w:rFonts w:ascii="Calibri" w:eastAsia="Calibri" w:hAnsi="Calibri" w:cs="Times New Roman"/>
        </w:rPr>
        <w:t xml:space="preserve"> Wasseranalytik, Wasserphysik, Hochwasserschutz und Gewässerbewirtschaftung. Dabei steht </w:t>
      </w:r>
      <w:r w:rsidR="007B0BDF" w:rsidRPr="00C70914">
        <w:rPr>
          <w:rFonts w:ascii="Calibri" w:eastAsia="Calibri" w:hAnsi="Calibri" w:cs="Times New Roman"/>
        </w:rPr>
        <w:t xml:space="preserve">der </w:t>
      </w:r>
      <w:r w:rsidRPr="00C70914">
        <w:rPr>
          <w:rFonts w:ascii="Calibri" w:eastAsia="Calibri" w:hAnsi="Calibri" w:cs="Times New Roman"/>
        </w:rPr>
        <w:t>Praxis</w:t>
      </w:r>
      <w:r w:rsidR="009D24AD" w:rsidRPr="00C70914">
        <w:rPr>
          <w:rFonts w:ascii="Calibri" w:eastAsia="Calibri" w:hAnsi="Calibri" w:cs="Times New Roman"/>
        </w:rPr>
        <w:t>unterricht</w:t>
      </w:r>
      <w:r w:rsidRPr="00C70914">
        <w:rPr>
          <w:rFonts w:ascii="Calibri" w:eastAsia="Calibri" w:hAnsi="Calibri" w:cs="Times New Roman"/>
        </w:rPr>
        <w:t xml:space="preserve"> im Vordergrund, </w:t>
      </w:r>
      <w:r w:rsidR="00E05B84" w:rsidRPr="00C70914">
        <w:rPr>
          <w:rFonts w:ascii="Calibri" w:eastAsia="Calibri" w:hAnsi="Calibri" w:cs="Times New Roman"/>
        </w:rPr>
        <w:t>im Unterricht werden dieselben Verfahren und Ge</w:t>
      </w:r>
      <w:r w:rsidR="00D611D1" w:rsidRPr="00C70914">
        <w:rPr>
          <w:rFonts w:ascii="Calibri" w:eastAsia="Calibri" w:hAnsi="Calibri" w:cs="Times New Roman"/>
        </w:rPr>
        <w:t xml:space="preserve">räte verwendet, die auch in den Betrieben </w:t>
      </w:r>
      <w:r w:rsidR="00E05B84" w:rsidRPr="00C70914">
        <w:rPr>
          <w:rFonts w:ascii="Calibri" w:eastAsia="Calibri" w:hAnsi="Calibri" w:cs="Times New Roman"/>
        </w:rPr>
        <w:t>eingesetzt werden.</w:t>
      </w:r>
    </w:p>
    <w:p w:rsidR="00C70914" w:rsidRPr="00C70914" w:rsidRDefault="00C70914" w:rsidP="00C709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05B84" w:rsidRPr="00C70914" w:rsidRDefault="00E05B84" w:rsidP="00C7091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70914">
        <w:rPr>
          <w:rFonts w:ascii="Calibri" w:eastAsia="Calibri" w:hAnsi="Calibri" w:cs="Times New Roman"/>
          <w:b/>
        </w:rPr>
        <w:t>Wasser – Eine wertvolle Ressource</w:t>
      </w:r>
    </w:p>
    <w:p w:rsidR="00C70914" w:rsidRPr="00C70914" w:rsidRDefault="00C70914" w:rsidP="00C709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04F3A" w:rsidRPr="00C70914" w:rsidRDefault="00274AD0" w:rsidP="00C7091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70914">
        <w:rPr>
          <w:rFonts w:ascii="Calibri" w:eastAsia="Calibri" w:hAnsi="Calibri" w:cs="Times New Roman"/>
        </w:rPr>
        <w:t>D</w:t>
      </w:r>
      <w:r w:rsidR="00D611D1" w:rsidRPr="00C70914">
        <w:rPr>
          <w:rFonts w:ascii="Calibri" w:eastAsia="Calibri" w:hAnsi="Calibri" w:cs="Times New Roman"/>
        </w:rPr>
        <w:t xml:space="preserve">ie Schülerinnen des 4. Jahrganges </w:t>
      </w:r>
      <w:r w:rsidR="00C70914">
        <w:rPr>
          <w:rFonts w:ascii="Calibri" w:eastAsia="Calibri" w:hAnsi="Calibri" w:cs="Times New Roman"/>
        </w:rPr>
        <w:t>vom Fachzweig „</w:t>
      </w:r>
      <w:r w:rsidRPr="00C70914">
        <w:rPr>
          <w:rFonts w:ascii="Calibri" w:eastAsia="Calibri" w:hAnsi="Calibri" w:cs="Times New Roman"/>
        </w:rPr>
        <w:t>Wasser- u</w:t>
      </w:r>
      <w:r w:rsidR="001F7622" w:rsidRPr="00C70914">
        <w:rPr>
          <w:rFonts w:ascii="Calibri" w:eastAsia="Calibri" w:hAnsi="Calibri" w:cs="Times New Roman"/>
        </w:rPr>
        <w:t>nd Kommunalwirtschaft</w:t>
      </w:r>
      <w:r w:rsidR="00C70914">
        <w:rPr>
          <w:rFonts w:ascii="Calibri" w:eastAsia="Calibri" w:hAnsi="Calibri" w:cs="Times New Roman"/>
        </w:rPr>
        <w:t xml:space="preserve">“ gestalten </w:t>
      </w:r>
      <w:r w:rsidR="00D611D1" w:rsidRPr="00C70914">
        <w:rPr>
          <w:rFonts w:ascii="Calibri" w:eastAsia="Calibri" w:hAnsi="Calibri" w:cs="Times New Roman"/>
        </w:rPr>
        <w:t xml:space="preserve">einen ganzen Tag im Zeichen des Wassers. </w:t>
      </w:r>
      <w:r w:rsidRPr="00C70914">
        <w:rPr>
          <w:rFonts w:ascii="Calibri" w:eastAsia="Calibri" w:hAnsi="Calibri" w:cs="Times New Roman"/>
        </w:rPr>
        <w:t>Dabei wer</w:t>
      </w:r>
      <w:r w:rsidR="00C70914">
        <w:rPr>
          <w:rFonts w:ascii="Calibri" w:eastAsia="Calibri" w:hAnsi="Calibri" w:cs="Times New Roman"/>
        </w:rPr>
        <w:t xml:space="preserve">den Jugendliche im Alter von 10 bis </w:t>
      </w:r>
      <w:r w:rsidRPr="00C70914">
        <w:rPr>
          <w:rFonts w:ascii="Calibri" w:eastAsia="Calibri" w:hAnsi="Calibri" w:cs="Times New Roman"/>
        </w:rPr>
        <w:t>14 Jahren die Möglichkeit haben, sich an der Schule spielerisch und kreativ mit der Thematik Wasser zu beschäftigen. Im Rahmen eines</w:t>
      </w:r>
      <w:r w:rsidR="00A26FA2" w:rsidRPr="00C70914">
        <w:rPr>
          <w:rFonts w:ascii="Calibri" w:eastAsia="Calibri" w:hAnsi="Calibri" w:cs="Times New Roman"/>
        </w:rPr>
        <w:t xml:space="preserve"> Stationen</w:t>
      </w:r>
      <w:r w:rsidR="00B51A3B" w:rsidRPr="00C70914">
        <w:rPr>
          <w:rFonts w:ascii="Calibri" w:eastAsia="Calibri" w:hAnsi="Calibri" w:cs="Times New Roman"/>
        </w:rPr>
        <w:t>betriebe</w:t>
      </w:r>
      <w:r w:rsidRPr="00C70914">
        <w:rPr>
          <w:rFonts w:ascii="Calibri" w:eastAsia="Calibri" w:hAnsi="Calibri" w:cs="Times New Roman"/>
        </w:rPr>
        <w:t>s</w:t>
      </w:r>
      <w:r w:rsidR="00A26FA2" w:rsidRPr="00C70914">
        <w:rPr>
          <w:rFonts w:ascii="Calibri" w:eastAsia="Calibri" w:hAnsi="Calibri" w:cs="Times New Roman"/>
        </w:rPr>
        <w:t xml:space="preserve"> </w:t>
      </w:r>
      <w:r w:rsidR="001F7622" w:rsidRPr="00C70914">
        <w:rPr>
          <w:rFonts w:ascii="Calibri" w:eastAsia="Calibri" w:hAnsi="Calibri" w:cs="Times New Roman"/>
        </w:rPr>
        <w:t>soll</w:t>
      </w:r>
      <w:r w:rsidRPr="00C70914">
        <w:rPr>
          <w:rFonts w:ascii="Calibri" w:eastAsia="Calibri" w:hAnsi="Calibri" w:cs="Times New Roman"/>
        </w:rPr>
        <w:t xml:space="preserve"> </w:t>
      </w:r>
      <w:r w:rsidR="00A26FA2" w:rsidRPr="00C70914">
        <w:rPr>
          <w:rFonts w:ascii="Calibri" w:eastAsia="Calibri" w:hAnsi="Calibri" w:cs="Times New Roman"/>
        </w:rPr>
        <w:t>das Bewusstsein für die</w:t>
      </w:r>
      <w:r w:rsidR="00D611D1" w:rsidRPr="00C70914">
        <w:rPr>
          <w:rFonts w:ascii="Calibri" w:eastAsia="Calibri" w:hAnsi="Calibri" w:cs="Times New Roman"/>
        </w:rPr>
        <w:t xml:space="preserve"> </w:t>
      </w:r>
      <w:r w:rsidRPr="00C70914">
        <w:rPr>
          <w:rFonts w:ascii="Calibri" w:eastAsia="Calibri" w:hAnsi="Calibri" w:cs="Times New Roman"/>
        </w:rPr>
        <w:t xml:space="preserve">Vielfalt und Bedeutung der Ressource Wasser </w:t>
      </w:r>
      <w:r w:rsidR="001F7622" w:rsidRPr="00C70914">
        <w:rPr>
          <w:rFonts w:ascii="Calibri" w:eastAsia="Calibri" w:hAnsi="Calibri" w:cs="Times New Roman"/>
        </w:rPr>
        <w:t>entwickelt werden</w:t>
      </w:r>
      <w:r w:rsidRPr="00C70914">
        <w:rPr>
          <w:rFonts w:ascii="Calibri" w:eastAsia="Calibri" w:hAnsi="Calibri" w:cs="Times New Roman"/>
        </w:rPr>
        <w:t xml:space="preserve">. </w:t>
      </w:r>
      <w:r w:rsidR="00E05B84" w:rsidRPr="00C70914">
        <w:rPr>
          <w:rFonts w:ascii="Calibri" w:eastAsia="Calibri" w:hAnsi="Calibri" w:cs="Times New Roman"/>
        </w:rPr>
        <w:t>„</w:t>
      </w:r>
      <w:r w:rsidR="00A26FA2" w:rsidRPr="00C70914">
        <w:rPr>
          <w:rFonts w:ascii="Calibri" w:eastAsia="Calibri" w:hAnsi="Calibri" w:cs="Times New Roman"/>
        </w:rPr>
        <w:t xml:space="preserve">Wir benötigen </w:t>
      </w:r>
      <w:r w:rsidR="00E05B84" w:rsidRPr="00C70914">
        <w:rPr>
          <w:rFonts w:ascii="Calibri" w:eastAsia="Calibri" w:hAnsi="Calibri" w:cs="Times New Roman"/>
        </w:rPr>
        <w:t>in fast jeder Situation des Leben</w:t>
      </w:r>
      <w:r w:rsidR="009D24AD" w:rsidRPr="00C70914">
        <w:rPr>
          <w:rFonts w:ascii="Calibri" w:eastAsia="Calibri" w:hAnsi="Calibri" w:cs="Times New Roman"/>
        </w:rPr>
        <w:t>s</w:t>
      </w:r>
      <w:r w:rsidR="00E05B84" w:rsidRPr="00C70914">
        <w:rPr>
          <w:rFonts w:ascii="Calibri" w:eastAsia="Calibri" w:hAnsi="Calibri" w:cs="Times New Roman"/>
        </w:rPr>
        <w:t xml:space="preserve"> Wasser, es ist nicht vorstellbar, was passieren würde, wenn wir kei</w:t>
      </w:r>
      <w:r w:rsidR="00E04F3A" w:rsidRPr="00C70914">
        <w:rPr>
          <w:rFonts w:ascii="Calibri" w:eastAsia="Calibri" w:hAnsi="Calibri" w:cs="Times New Roman"/>
        </w:rPr>
        <w:t>n Wasser mehr zur Verfügung hätte</w:t>
      </w:r>
      <w:r w:rsidR="00E05B84" w:rsidRPr="00C70914">
        <w:rPr>
          <w:rFonts w:ascii="Calibri" w:eastAsia="Calibri" w:hAnsi="Calibri" w:cs="Times New Roman"/>
        </w:rPr>
        <w:t>n</w:t>
      </w:r>
      <w:r w:rsidR="00A26FA2" w:rsidRPr="00C70914">
        <w:rPr>
          <w:rFonts w:ascii="Calibri" w:eastAsia="Calibri" w:hAnsi="Calibri" w:cs="Times New Roman"/>
        </w:rPr>
        <w:t>.</w:t>
      </w:r>
      <w:r w:rsidR="00E05B84" w:rsidRPr="00C70914">
        <w:rPr>
          <w:rFonts w:ascii="Calibri" w:eastAsia="Calibri" w:hAnsi="Calibri" w:cs="Times New Roman"/>
        </w:rPr>
        <w:t xml:space="preserve">“, meint Alexander Höfer aus der </w:t>
      </w:r>
      <w:r w:rsidR="00E04F3A" w:rsidRPr="00C70914">
        <w:rPr>
          <w:rFonts w:ascii="Calibri" w:eastAsia="Calibri" w:hAnsi="Calibri" w:cs="Times New Roman"/>
        </w:rPr>
        <w:t>5. Klasse, der</w:t>
      </w:r>
      <w:r w:rsidR="009D24AD" w:rsidRPr="00C70914">
        <w:rPr>
          <w:rFonts w:ascii="Calibri" w:eastAsia="Calibri" w:hAnsi="Calibri" w:cs="Times New Roman"/>
        </w:rPr>
        <w:t xml:space="preserve"> ebenfalls</w:t>
      </w:r>
      <w:r w:rsidR="00E04F3A" w:rsidRPr="00C70914">
        <w:rPr>
          <w:rFonts w:ascii="Calibri" w:eastAsia="Calibri" w:hAnsi="Calibri" w:cs="Times New Roman"/>
        </w:rPr>
        <w:t xml:space="preserve"> beim Europäischen Jugendwasserparlament war und die Schülerinnen und Schüler aus dem 4. Jahrgang bei der Veranstaltung unterstützt.</w:t>
      </w:r>
      <w:r w:rsidR="00E05B84" w:rsidRPr="00C70914">
        <w:rPr>
          <w:rFonts w:ascii="Calibri" w:eastAsia="Calibri" w:hAnsi="Calibri" w:cs="Times New Roman"/>
        </w:rPr>
        <w:t xml:space="preserve"> </w:t>
      </w:r>
    </w:p>
    <w:p w:rsidR="00C70914" w:rsidRDefault="00C70914" w:rsidP="00C709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04F3A" w:rsidRPr="00C70914" w:rsidRDefault="00E04F3A" w:rsidP="00C70914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70914">
        <w:rPr>
          <w:rFonts w:ascii="Calibri" w:eastAsia="Calibri" w:hAnsi="Calibri" w:cs="Times New Roman"/>
          <w:b/>
        </w:rPr>
        <w:t>Innovative Ausbildungsplätze</w:t>
      </w:r>
    </w:p>
    <w:p w:rsidR="00C70914" w:rsidRPr="00C70914" w:rsidRDefault="00C70914" w:rsidP="00C7091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1BBA" w:rsidRPr="00C70914" w:rsidRDefault="00E04F3A" w:rsidP="00C7091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70914">
        <w:rPr>
          <w:rFonts w:ascii="Calibri" w:eastAsia="Calibri" w:hAnsi="Calibri" w:cs="Times New Roman"/>
        </w:rPr>
        <w:t xml:space="preserve">Informationen über die Ausbildungsmöglichkeiten an der </w:t>
      </w:r>
      <w:r w:rsidR="00A26FA2" w:rsidRPr="00C70914">
        <w:rPr>
          <w:rFonts w:ascii="Calibri" w:eastAsia="Calibri" w:hAnsi="Calibri" w:cs="Times New Roman"/>
        </w:rPr>
        <w:t>HLUW</w:t>
      </w:r>
      <w:r w:rsidRPr="00C70914">
        <w:rPr>
          <w:rFonts w:ascii="Calibri" w:eastAsia="Calibri" w:hAnsi="Calibri" w:cs="Times New Roman"/>
        </w:rPr>
        <w:t xml:space="preserve"> Yspertal erhalten Sie unter </w:t>
      </w:r>
      <w:hyperlink r:id="rId7" w:history="1">
        <w:r w:rsidR="00C70914" w:rsidRPr="00C70914">
          <w:rPr>
            <w:rStyle w:val="Hyperlink"/>
            <w:rFonts w:ascii="Calibri" w:eastAsia="Calibri" w:hAnsi="Calibri" w:cs="Times New Roman"/>
          </w:rPr>
          <w:t>http://www.hlaysper.ac.at</w:t>
        </w:r>
      </w:hyperlink>
      <w:r w:rsidRPr="00C70914">
        <w:rPr>
          <w:rFonts w:ascii="Calibri" w:eastAsia="Calibri" w:hAnsi="Calibri" w:cs="Times New Roman"/>
        </w:rPr>
        <w:t xml:space="preserve">oder per Telefon unter 07415/7249. Schulanmeldungen werden mit dem Erhalt des Semesterzeugnisses der zuvor besuchten Schule jederzeit angenommen, es gibt noch freie Ausbildungsplätze. Mit dem Gewinn des Klimaschutzpreises 2013 unterstrich die Schule ihre unikate Stellung </w:t>
      </w:r>
      <w:r w:rsidR="00A26FA2" w:rsidRPr="00C70914">
        <w:rPr>
          <w:rFonts w:ascii="Calibri" w:eastAsia="Calibri" w:hAnsi="Calibri" w:cs="Times New Roman"/>
        </w:rPr>
        <w:t>im österreichischen Schulsystem und erwies erneut ihr Engagement im Bereich des Umweltschutzes.</w:t>
      </w:r>
      <w:r w:rsidR="003157FC" w:rsidRPr="00C70914">
        <w:rPr>
          <w:rFonts w:ascii="Calibri" w:eastAsia="Calibri" w:hAnsi="Calibri" w:cs="Times New Roman"/>
        </w:rPr>
        <w:t xml:space="preserve"> </w:t>
      </w:r>
    </w:p>
    <w:p w:rsidR="00C32225" w:rsidRDefault="003157FC">
      <w:pPr>
        <w:rPr>
          <w:sz w:val="24"/>
          <w:szCs w:val="24"/>
        </w:rPr>
      </w:pPr>
      <w:r w:rsidRPr="003157FC">
        <w:rPr>
          <w:noProof/>
          <w:sz w:val="24"/>
          <w:szCs w:val="24"/>
          <w:lang w:eastAsia="de-AT"/>
        </w:rPr>
        <w:lastRenderedPageBreak/>
        <w:drawing>
          <wp:inline distT="0" distB="0" distL="0" distR="0" wp14:anchorId="0253EDDF" wp14:editId="68D9273A">
            <wp:extent cx="5302556" cy="3400425"/>
            <wp:effectExtent l="0" t="0" r="0" b="0"/>
            <wp:docPr id="20" name="Grafik 20" descr="O:\4C\4C 2013-2014\WWD\H2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:\4C\4C 2013-2014\WWD\H2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556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14" w:rsidRPr="00C70914" w:rsidRDefault="00C70914" w:rsidP="00C70914">
      <w:pPr>
        <w:spacing w:line="240" w:lineRule="auto"/>
        <w:jc w:val="both"/>
        <w:rPr>
          <w:rFonts w:ascii="Calibri" w:eastAsia="Calibri" w:hAnsi="Calibri" w:cs="Times New Roman"/>
        </w:rPr>
      </w:pPr>
      <w:r w:rsidRPr="00C70914">
        <w:rPr>
          <w:rFonts w:ascii="Calibri" w:eastAsia="Calibri" w:hAnsi="Calibri" w:cs="Times New Roman"/>
          <w:b/>
        </w:rPr>
        <w:t>Weltwassertag 2014 - H2O zeigen die Schülerinnen und Schüler der 4. Klasse des neuen und innovativen Ausbildungszweiges „Wasser- und Kommunalwirtschaft“.</w:t>
      </w:r>
      <w:r w:rsidRPr="00C70914">
        <w:rPr>
          <w:rFonts w:ascii="Calibri" w:eastAsia="Calibri" w:hAnsi="Calibri" w:cs="Times New Roman"/>
        </w:rPr>
        <w:t xml:space="preserve"> Am Freitag, 21. März 2014 werden Themen rund ums Element Wasser 10 bis 14 jährigen nahegebracht.</w:t>
      </w:r>
    </w:p>
    <w:p w:rsidR="00D611D1" w:rsidRPr="003157FC" w:rsidRDefault="00D611D1">
      <w:pPr>
        <w:rPr>
          <w:sz w:val="24"/>
          <w:szCs w:val="24"/>
        </w:rPr>
      </w:pPr>
      <w:r w:rsidRPr="003157FC">
        <w:rPr>
          <w:noProof/>
          <w:sz w:val="24"/>
          <w:szCs w:val="24"/>
          <w:lang w:eastAsia="de-AT"/>
        </w:rPr>
        <w:drawing>
          <wp:inline distT="0" distB="0" distL="0" distR="0">
            <wp:extent cx="5305425" cy="3547489"/>
            <wp:effectExtent l="0" t="0" r="0" b="0"/>
            <wp:docPr id="1" name="Grafik 1" descr="O:\4C\4C 2013-2014\WWD\Gruppen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4C\4C 2013-2014\WWD\Gruppenbil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644" cy="35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14" w:rsidRDefault="00C70914" w:rsidP="00C70914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Im Sommer 2015 gibt es die ersten „Wasser- und Kommunalwirte“ nach Abschluss ihrer Reife- und Diplomprüfung an der HLUW Yspertal.</w:t>
      </w:r>
      <w:r>
        <w:rPr>
          <w:rFonts w:ascii="Calibri" w:eastAsia="Calibri" w:hAnsi="Calibri" w:cs="Times New Roman"/>
        </w:rPr>
        <w:t xml:space="preserve"> Im Bild die Klasse 4 WKW der HLUW Yspertal mit ihrem Projektbetreuungslehrer und Fachkoordinator DI Peter B</w:t>
      </w:r>
      <w:r w:rsidR="004678D7">
        <w:rPr>
          <w:rFonts w:ascii="Calibri" w:eastAsia="Calibri" w:hAnsi="Calibri" w:cs="Times New Roman"/>
        </w:rPr>
        <w:t>öhm, welche sich bereits auf den diesjährigen Weltwassertag freut.</w:t>
      </w:r>
    </w:p>
    <w:p w:rsidR="00935915" w:rsidRPr="003157FC" w:rsidRDefault="00C70914" w:rsidP="006C44E0">
      <w:pPr>
        <w:spacing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Times New Roman"/>
        </w:rPr>
        <w:t>Fotos: HLUW Yspertal</w:t>
      </w:r>
      <w:bookmarkStart w:id="0" w:name="_GoBack"/>
      <w:bookmarkEnd w:id="0"/>
    </w:p>
    <w:sectPr w:rsidR="00935915" w:rsidRPr="003157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F1" w:rsidRDefault="00375BF1" w:rsidP="00614A76">
      <w:pPr>
        <w:spacing w:after="0" w:line="240" w:lineRule="auto"/>
      </w:pPr>
      <w:r>
        <w:separator/>
      </w:r>
    </w:p>
  </w:endnote>
  <w:endnote w:type="continuationSeparator" w:id="0">
    <w:p w:rsidR="00375BF1" w:rsidRDefault="00375BF1" w:rsidP="0061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F1" w:rsidRDefault="00375BF1" w:rsidP="00614A76">
      <w:pPr>
        <w:spacing w:after="0" w:line="240" w:lineRule="auto"/>
      </w:pPr>
      <w:r>
        <w:separator/>
      </w:r>
    </w:p>
  </w:footnote>
  <w:footnote w:type="continuationSeparator" w:id="0">
    <w:p w:rsidR="00375BF1" w:rsidRDefault="00375BF1" w:rsidP="00614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DB"/>
    <w:rsid w:val="00081308"/>
    <w:rsid w:val="000C2FB4"/>
    <w:rsid w:val="00153CF7"/>
    <w:rsid w:val="001F7622"/>
    <w:rsid w:val="00274AD0"/>
    <w:rsid w:val="003157FC"/>
    <w:rsid w:val="00316359"/>
    <w:rsid w:val="00375BF1"/>
    <w:rsid w:val="003C3CAF"/>
    <w:rsid w:val="004678D7"/>
    <w:rsid w:val="00483370"/>
    <w:rsid w:val="004952E7"/>
    <w:rsid w:val="00614A76"/>
    <w:rsid w:val="006210B6"/>
    <w:rsid w:val="00653144"/>
    <w:rsid w:val="006C44E0"/>
    <w:rsid w:val="00737E8E"/>
    <w:rsid w:val="007431B5"/>
    <w:rsid w:val="00787723"/>
    <w:rsid w:val="007B0BDF"/>
    <w:rsid w:val="0080443B"/>
    <w:rsid w:val="00935915"/>
    <w:rsid w:val="009D24AD"/>
    <w:rsid w:val="00A26FA2"/>
    <w:rsid w:val="00A416D2"/>
    <w:rsid w:val="00A805E3"/>
    <w:rsid w:val="00B07EDB"/>
    <w:rsid w:val="00B51A3B"/>
    <w:rsid w:val="00C32225"/>
    <w:rsid w:val="00C70914"/>
    <w:rsid w:val="00CE1BBA"/>
    <w:rsid w:val="00D1571C"/>
    <w:rsid w:val="00D37B91"/>
    <w:rsid w:val="00D611D1"/>
    <w:rsid w:val="00DC2394"/>
    <w:rsid w:val="00DE754E"/>
    <w:rsid w:val="00E04F3A"/>
    <w:rsid w:val="00E05B84"/>
    <w:rsid w:val="00EB40B8"/>
    <w:rsid w:val="00EB59D1"/>
    <w:rsid w:val="00F5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C32225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322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2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1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4A76"/>
  </w:style>
  <w:style w:type="paragraph" w:styleId="Fuzeile">
    <w:name w:val="footer"/>
    <w:basedOn w:val="Standard"/>
    <w:link w:val="FuzeileZchn"/>
    <w:uiPriority w:val="99"/>
    <w:unhideWhenUsed/>
    <w:rsid w:val="0061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4A76"/>
  </w:style>
  <w:style w:type="character" w:styleId="Hyperlink">
    <w:name w:val="Hyperlink"/>
    <w:basedOn w:val="Absatz-Standardschriftart"/>
    <w:uiPriority w:val="99"/>
    <w:unhideWhenUsed/>
    <w:rsid w:val="00614A76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153C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C32225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322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2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1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4A76"/>
  </w:style>
  <w:style w:type="paragraph" w:styleId="Fuzeile">
    <w:name w:val="footer"/>
    <w:basedOn w:val="Standard"/>
    <w:link w:val="FuzeileZchn"/>
    <w:uiPriority w:val="99"/>
    <w:unhideWhenUsed/>
    <w:rsid w:val="0061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4A76"/>
  </w:style>
  <w:style w:type="character" w:styleId="Hyperlink">
    <w:name w:val="Hyperlink"/>
    <w:basedOn w:val="Absatz-Standardschriftart"/>
    <w:uiPriority w:val="99"/>
    <w:unhideWhenUsed/>
    <w:rsid w:val="00614A76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153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laysper.ac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Pürrer Marcel</dc:creator>
  <cp:lastModifiedBy>user</cp:lastModifiedBy>
  <cp:revision>7</cp:revision>
  <cp:lastPrinted>2014-03-09T18:13:00Z</cp:lastPrinted>
  <dcterms:created xsi:type="dcterms:W3CDTF">2014-01-29T07:32:00Z</dcterms:created>
  <dcterms:modified xsi:type="dcterms:W3CDTF">2014-03-09T18:13:00Z</dcterms:modified>
</cp:coreProperties>
</file>