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F0D7" w14:textId="1C7C13FC" w:rsidR="00633BD4" w:rsidRPr="00633BD4" w:rsidRDefault="00633BD4" w:rsidP="00633BD4">
      <w:pPr>
        <w:spacing w:after="0" w:line="240" w:lineRule="auto"/>
        <w:jc w:val="both"/>
        <w:rPr>
          <w:b/>
          <w:bCs/>
          <w:sz w:val="36"/>
          <w:szCs w:val="36"/>
          <w:lang w:val="de-AT"/>
        </w:rPr>
      </w:pPr>
      <w:r w:rsidRPr="00633BD4">
        <w:rPr>
          <w:b/>
          <w:bCs/>
          <w:sz w:val="36"/>
          <w:szCs w:val="36"/>
          <w:lang w:val="de-AT"/>
        </w:rPr>
        <w:t xml:space="preserve">Kommunalexperten und </w:t>
      </w:r>
      <w:proofErr w:type="spellStart"/>
      <w:r w:rsidRPr="00633BD4">
        <w:rPr>
          <w:b/>
          <w:bCs/>
          <w:sz w:val="36"/>
          <w:szCs w:val="36"/>
          <w:lang w:val="de-AT"/>
        </w:rPr>
        <w:t>Wildbachbegehe</w:t>
      </w:r>
      <w:r>
        <w:rPr>
          <w:b/>
          <w:bCs/>
          <w:sz w:val="36"/>
          <w:szCs w:val="36"/>
          <w:lang w:val="de-AT"/>
        </w:rPr>
        <w:t>r</w:t>
      </w:r>
      <w:proofErr w:type="spellEnd"/>
    </w:p>
    <w:p w14:paraId="1009655E" w14:textId="19214F1E" w:rsidR="00403EC6" w:rsidRPr="00403EC6" w:rsidRDefault="00403EC6" w:rsidP="00403EC6">
      <w:pPr>
        <w:spacing w:after="0" w:line="240" w:lineRule="auto"/>
        <w:jc w:val="both"/>
        <w:rPr>
          <w:b/>
          <w:bCs/>
          <w:sz w:val="36"/>
          <w:szCs w:val="36"/>
          <w:lang w:val="de-AT"/>
        </w:rPr>
      </w:pPr>
    </w:p>
    <w:p w14:paraId="07DF95B7" w14:textId="3F1973EA" w:rsidR="00633BD4" w:rsidRPr="00633BD4" w:rsidRDefault="00633BD4" w:rsidP="00633BD4">
      <w:pPr>
        <w:spacing w:after="0" w:line="240" w:lineRule="auto"/>
        <w:jc w:val="both"/>
        <w:rPr>
          <w:rFonts w:ascii="Calibri" w:eastAsia="Calibri" w:hAnsi="Calibri" w:cs="Calibri"/>
          <w:b/>
          <w:bCs/>
          <w:sz w:val="26"/>
          <w:szCs w:val="26"/>
          <w:lang w:val="de-AT" w:eastAsia="de-AT"/>
        </w:rPr>
      </w:pPr>
      <w:r w:rsidRPr="00633BD4">
        <w:rPr>
          <w:rFonts w:ascii="Calibri" w:eastAsia="Calibri" w:hAnsi="Calibri" w:cs="Calibri"/>
          <w:b/>
          <w:bCs/>
          <w:sz w:val="26"/>
          <w:szCs w:val="26"/>
          <w:lang w:val="de-AT" w:eastAsia="de-AT"/>
        </w:rPr>
        <w:t>Unterrichtsprojekte sind ein wichtiger Aspekt der Ausbildung an der Höheren Lehranstalt für Umwelt und Wirtschaft in Yspertal. Sie stellen eine Ergänzung des Lehrplanes dar und bereiten optimal auf das Berufsleben vor. Auch heuer erwarb der 3. Jahrgang der Fachrichtung Wasser- und Kommunalwirtschaft wieder zwei fachpraktische Zusatzausbildungen.</w:t>
      </w:r>
    </w:p>
    <w:p w14:paraId="55F5CC56" w14:textId="2220440B" w:rsidR="00633BD4" w:rsidRPr="00633BD4" w:rsidRDefault="00A50E2D" w:rsidP="00633BD4">
      <w:pPr>
        <w:spacing w:after="0" w:line="240" w:lineRule="auto"/>
        <w:jc w:val="both"/>
        <w:rPr>
          <w:b/>
          <w:bCs/>
          <w:lang w:val="de-AT"/>
        </w:rPr>
      </w:pPr>
      <w:r>
        <w:rPr>
          <w:noProof/>
        </w:rPr>
        <w:br/>
      </w:r>
      <w:bookmarkStart w:id="0" w:name="_GoBack"/>
      <w:r w:rsidR="00633BD4">
        <w:rPr>
          <w:noProof/>
        </w:rPr>
        <w:drawing>
          <wp:inline distT="0" distB="0" distL="0" distR="0" wp14:anchorId="1E63F754" wp14:editId="28C1CEF9">
            <wp:extent cx="5734050" cy="3173562"/>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141" cy="3180254"/>
                    </a:xfrm>
                    <a:prstGeom prst="rect">
                      <a:avLst/>
                    </a:prstGeom>
                    <a:noFill/>
                    <a:ln>
                      <a:noFill/>
                    </a:ln>
                  </pic:spPr>
                </pic:pic>
              </a:graphicData>
            </a:graphic>
          </wp:inline>
        </w:drawing>
      </w:r>
      <w:bookmarkEnd w:id="0"/>
      <w:r w:rsidR="00633BD4">
        <w:rPr>
          <w:b/>
          <w:bCs/>
          <w:lang w:val="de-AT"/>
        </w:rPr>
        <w:br/>
      </w:r>
      <w:r w:rsidR="00633BD4" w:rsidRPr="00633BD4">
        <w:rPr>
          <w:b/>
          <w:bCs/>
          <w:lang w:val="de-AT"/>
        </w:rPr>
        <w:t>Die 3WKW-Klasse</w:t>
      </w:r>
      <w:r w:rsidR="00633BD4">
        <w:rPr>
          <w:b/>
          <w:bCs/>
          <w:lang w:val="de-AT"/>
        </w:rPr>
        <w:t xml:space="preserve"> der HLUW Yspertal</w:t>
      </w:r>
      <w:r w:rsidR="00633BD4" w:rsidRPr="00633BD4">
        <w:rPr>
          <w:b/>
          <w:bCs/>
          <w:lang w:val="de-AT"/>
        </w:rPr>
        <w:t xml:space="preserve"> mit ihren in dieser Woche erworbenen Zertifikaten.</w:t>
      </w:r>
    </w:p>
    <w:p w14:paraId="45C4B583" w14:textId="58415628" w:rsidR="00A50E2D" w:rsidRPr="00A50E2D" w:rsidRDefault="00633BD4" w:rsidP="00A50E2D">
      <w:pPr>
        <w:spacing w:after="0" w:line="240" w:lineRule="auto"/>
        <w:jc w:val="both"/>
        <w:rPr>
          <w:i/>
          <w:iCs/>
          <w:lang w:val="de-AT"/>
        </w:rPr>
      </w:pPr>
      <w:r>
        <w:rPr>
          <w:lang w:val="de-AT"/>
        </w:rPr>
        <w:t>(</w:t>
      </w:r>
      <w:r w:rsidRPr="00633BD4">
        <w:rPr>
          <w:lang w:val="de-AT"/>
        </w:rPr>
        <w:t>1. Reihe V.l.n.r.</w:t>
      </w:r>
      <w:r>
        <w:rPr>
          <w:lang w:val="de-AT"/>
        </w:rPr>
        <w:t xml:space="preserve">) Schulleiter </w:t>
      </w:r>
      <w:r w:rsidRPr="00633BD4">
        <w:rPr>
          <w:lang w:val="de-AT"/>
        </w:rPr>
        <w:t xml:space="preserve">Mag. Gerhard Hackl (HLUW Yspertal), </w:t>
      </w:r>
      <w:proofErr w:type="spellStart"/>
      <w:r w:rsidRPr="00633BD4">
        <w:rPr>
          <w:lang w:val="de-AT"/>
        </w:rPr>
        <w:t>Bgm</w:t>
      </w:r>
      <w:proofErr w:type="spellEnd"/>
      <w:r w:rsidRPr="00633BD4">
        <w:rPr>
          <w:lang w:val="de-AT"/>
        </w:rPr>
        <w:t xml:space="preserve">. Vroni Schroll, DI Eduard </w:t>
      </w:r>
      <w:proofErr w:type="spellStart"/>
      <w:r w:rsidRPr="00633BD4">
        <w:rPr>
          <w:lang w:val="de-AT"/>
        </w:rPr>
        <w:t>Kotzmaier</w:t>
      </w:r>
      <w:proofErr w:type="spellEnd"/>
      <w:r w:rsidRPr="00633BD4">
        <w:rPr>
          <w:lang w:val="de-AT"/>
        </w:rPr>
        <w:t xml:space="preserve"> (Wildbach- und Lawinenverbauung, Melk), DI Hans </w:t>
      </w:r>
      <w:proofErr w:type="spellStart"/>
      <w:r w:rsidRPr="00633BD4">
        <w:rPr>
          <w:lang w:val="de-AT"/>
        </w:rPr>
        <w:t>Grundner</w:t>
      </w:r>
      <w:proofErr w:type="spellEnd"/>
      <w:r w:rsidRPr="00633BD4">
        <w:rPr>
          <w:lang w:val="de-AT"/>
        </w:rPr>
        <w:t xml:space="preserve"> (NÖ Landesforstdirektion),</w:t>
      </w:r>
      <w:r>
        <w:rPr>
          <w:lang w:val="de-AT"/>
        </w:rPr>
        <w:t xml:space="preserve"> (</w:t>
      </w:r>
      <w:r w:rsidRPr="00633BD4">
        <w:rPr>
          <w:lang w:val="de-AT"/>
        </w:rPr>
        <w:t>2. Reihe v.l.n.r</w:t>
      </w:r>
      <w:r>
        <w:rPr>
          <w:lang w:val="de-AT"/>
        </w:rPr>
        <w:t xml:space="preserve">.) </w:t>
      </w:r>
      <w:r w:rsidRPr="00633BD4">
        <w:rPr>
          <w:lang w:val="de-AT"/>
        </w:rPr>
        <w:t xml:space="preserve">DI Peter Böhm (HLUW Yspertal), Franz </w:t>
      </w:r>
      <w:proofErr w:type="spellStart"/>
      <w:r w:rsidRPr="00633BD4">
        <w:rPr>
          <w:lang w:val="de-AT"/>
        </w:rPr>
        <w:t>Dworak</w:t>
      </w:r>
      <w:proofErr w:type="spellEnd"/>
      <w:r w:rsidRPr="00633BD4">
        <w:rPr>
          <w:lang w:val="de-AT"/>
        </w:rPr>
        <w:t xml:space="preserve"> (NÖ Kommunalakademie), DI Stephan </w:t>
      </w:r>
      <w:proofErr w:type="spellStart"/>
      <w:r w:rsidRPr="00633BD4">
        <w:rPr>
          <w:lang w:val="de-AT"/>
        </w:rPr>
        <w:t>Vollsinger</w:t>
      </w:r>
      <w:proofErr w:type="spellEnd"/>
      <w:r w:rsidRPr="00633BD4">
        <w:rPr>
          <w:lang w:val="de-AT"/>
        </w:rPr>
        <w:t xml:space="preserve"> (Wildbach- und Lawinenverbauung, Melk)</w:t>
      </w:r>
      <w:r>
        <w:rPr>
          <w:lang w:val="de-AT"/>
        </w:rPr>
        <w:t>;</w:t>
      </w:r>
      <w:r w:rsidR="00A50E2D">
        <w:rPr>
          <w:lang w:val="de-AT"/>
        </w:rPr>
        <w:t xml:space="preserve"> </w:t>
      </w:r>
      <w:r w:rsidR="00A50E2D" w:rsidRPr="00A50E2D">
        <w:rPr>
          <w:i/>
          <w:iCs/>
          <w:lang w:val="de-AT"/>
        </w:rPr>
        <w:t>Foto: HLUW Yspertal</w:t>
      </w:r>
    </w:p>
    <w:p w14:paraId="52FA483F" w14:textId="2CB4E86F" w:rsidR="00A50E2D" w:rsidRDefault="00A50E2D" w:rsidP="00A50E2D">
      <w:pPr>
        <w:spacing w:after="0" w:line="240" w:lineRule="auto"/>
        <w:jc w:val="both"/>
        <w:rPr>
          <w:lang w:val="de-AT"/>
        </w:rPr>
      </w:pPr>
    </w:p>
    <w:p w14:paraId="1DB6BD6A" w14:textId="104A70DE" w:rsidR="00633BD4" w:rsidRDefault="00633BD4" w:rsidP="00633BD4">
      <w:pPr>
        <w:spacing w:after="0" w:line="240" w:lineRule="auto"/>
        <w:jc w:val="both"/>
        <w:rPr>
          <w:lang w:val="de-AT"/>
        </w:rPr>
      </w:pPr>
      <w:r w:rsidRPr="00633BD4">
        <w:rPr>
          <w:i/>
          <w:iCs/>
          <w:lang w:val="de-AT"/>
        </w:rPr>
        <w:t>Yspertal</w:t>
      </w:r>
      <w:r>
        <w:rPr>
          <w:i/>
          <w:iCs/>
          <w:lang w:val="de-AT"/>
        </w:rPr>
        <w:t xml:space="preserve">, Stift </w:t>
      </w:r>
      <w:proofErr w:type="spellStart"/>
      <w:r>
        <w:rPr>
          <w:i/>
          <w:iCs/>
          <w:lang w:val="de-AT"/>
        </w:rPr>
        <w:t>Zwettl</w:t>
      </w:r>
      <w:proofErr w:type="spellEnd"/>
      <w:r w:rsidRPr="00633BD4">
        <w:rPr>
          <w:lang w:val="de-AT"/>
        </w:rPr>
        <w:t xml:space="preserve"> – Im Rahmen eines 3-tägigen Intensivkurses bekamen die Schülerinnen und Schüler praktische Einblicke in die kommunale Arbeit. Als Gastreferenten fungierten Fachleute der NÖ Kommunalakademie. Diese ist normalerweise für die Aus- und Weiterbildung von Gemeindebediensteten zuständig. Es ging um Organisation und Aufgaben von Gemeinden, aber auch Dienstrecht, Wahlrecht und Gemeindefinanzen standen am Programm und zum Abschluss stand die </w:t>
      </w:r>
      <w:proofErr w:type="spellStart"/>
      <w:r w:rsidRPr="00633BD4">
        <w:rPr>
          <w:lang w:val="de-AT"/>
        </w:rPr>
        <w:t>Yspertaler</w:t>
      </w:r>
      <w:proofErr w:type="spellEnd"/>
      <w:r w:rsidRPr="00633BD4">
        <w:rPr>
          <w:lang w:val="de-AT"/>
        </w:rPr>
        <w:t xml:space="preserve"> Bürgermeisterin Vroni Schroll den jungen Leuten Rede und Antwort. Sie berichtete aus ihrer Tätigkeit und stellte so einen unmittelbaren Bezug zum Lebens- und Arbeitsplatz Gemeinde her.</w:t>
      </w:r>
    </w:p>
    <w:p w14:paraId="3FBBB4BB" w14:textId="77777777" w:rsidR="00633BD4" w:rsidRDefault="00633BD4" w:rsidP="00633BD4">
      <w:pPr>
        <w:spacing w:after="0" w:line="240" w:lineRule="auto"/>
        <w:jc w:val="both"/>
        <w:rPr>
          <w:b/>
          <w:bCs/>
          <w:lang w:val="de-AT"/>
        </w:rPr>
      </w:pPr>
    </w:p>
    <w:p w14:paraId="068D46A1" w14:textId="734BD873" w:rsidR="00633BD4" w:rsidRPr="00633BD4" w:rsidRDefault="00633BD4" w:rsidP="00633BD4">
      <w:pPr>
        <w:spacing w:after="0" w:line="240" w:lineRule="auto"/>
        <w:jc w:val="both"/>
        <w:rPr>
          <w:b/>
          <w:bCs/>
          <w:lang w:val="de-AT"/>
        </w:rPr>
      </w:pPr>
      <w:r w:rsidRPr="00633BD4">
        <w:rPr>
          <w:b/>
          <w:bCs/>
          <w:lang w:val="de-AT"/>
        </w:rPr>
        <w:t>Überwachung von Wildbächen in der Gemeinde</w:t>
      </w:r>
    </w:p>
    <w:p w14:paraId="540E92E3" w14:textId="77777777" w:rsidR="00633BD4" w:rsidRPr="00633BD4" w:rsidRDefault="00633BD4" w:rsidP="00633BD4">
      <w:pPr>
        <w:spacing w:after="0" w:line="240" w:lineRule="auto"/>
        <w:jc w:val="both"/>
        <w:rPr>
          <w:lang w:val="de-AT"/>
        </w:rPr>
      </w:pPr>
    </w:p>
    <w:p w14:paraId="1C4D3D95" w14:textId="721D2EB9" w:rsidR="00633BD4" w:rsidRPr="00633BD4" w:rsidRDefault="00633BD4" w:rsidP="00633BD4">
      <w:pPr>
        <w:spacing w:after="0" w:line="240" w:lineRule="auto"/>
        <w:jc w:val="both"/>
        <w:rPr>
          <w:lang w:val="de-AT"/>
        </w:rPr>
      </w:pPr>
      <w:r w:rsidRPr="00633BD4">
        <w:rPr>
          <w:lang w:val="de-AT"/>
        </w:rPr>
        <w:t xml:space="preserve">Teil 2 der Unterrichtsprojektwoche war der Wasserwirtschaft gewidmet. Bereits seit 1975 ist im Forstgesetz die laufende Aufsichtspflicht von Gemeinden über den Zustand ihrer Wildbäche, insbesondere nach Hochwasserereignissen, verankert. Da viele Kommunen diesen Aufgabenbereich nicht optimal abdecken können, ist der Kurs zum </w:t>
      </w:r>
      <w:proofErr w:type="spellStart"/>
      <w:r w:rsidRPr="00633BD4">
        <w:rPr>
          <w:lang w:val="de-AT"/>
        </w:rPr>
        <w:t>Wildbachbegeher</w:t>
      </w:r>
      <w:proofErr w:type="spellEnd"/>
      <w:r w:rsidRPr="00633BD4">
        <w:rPr>
          <w:lang w:val="de-AT"/>
        </w:rPr>
        <w:t xml:space="preserve"> eine ideale fachliche Ergänzung zur allgemeinen kommunalen Ausbildung an der HLUW. Die Klasse lernte über die Rechtsgrundlagen dieser Thematik, wie man Übelstände an Wildbächen dokumentiert und welche Aufgaben sich daraus ergeben. Die fachliche Begleitung erfolgte durch DI Stephan </w:t>
      </w:r>
      <w:proofErr w:type="spellStart"/>
      <w:r w:rsidRPr="00633BD4">
        <w:rPr>
          <w:lang w:val="de-AT"/>
        </w:rPr>
        <w:t>Vollsinger</w:t>
      </w:r>
      <w:proofErr w:type="spellEnd"/>
      <w:r w:rsidRPr="00633BD4">
        <w:rPr>
          <w:lang w:val="de-AT"/>
        </w:rPr>
        <w:t>, einen langjährigen Experten der Wildbach- und Lawinenverbauung, Gebietsbauleitung Melk.</w:t>
      </w:r>
      <w:r>
        <w:rPr>
          <w:lang w:val="de-AT"/>
        </w:rPr>
        <w:t xml:space="preserve"> </w:t>
      </w:r>
      <w:r w:rsidRPr="00633BD4">
        <w:rPr>
          <w:lang w:val="de-AT"/>
        </w:rPr>
        <w:t xml:space="preserve">Schulleiter Mag. Gerhard </w:t>
      </w:r>
      <w:r w:rsidRPr="00633BD4">
        <w:rPr>
          <w:lang w:val="de-AT"/>
        </w:rPr>
        <w:lastRenderedPageBreak/>
        <w:t>Hackl freut sich über die Kooperation mit den beiden Dienststellen: „Wir können damit unseren Absolvent</w:t>
      </w:r>
      <w:r>
        <w:rPr>
          <w:lang w:val="de-AT"/>
        </w:rPr>
        <w:t>i</w:t>
      </w:r>
      <w:r w:rsidRPr="00633BD4">
        <w:rPr>
          <w:lang w:val="de-AT"/>
        </w:rPr>
        <w:t>nnen und Absolventen wichtig Kernkompetenzen mitgeben, die für einen erfolgreichen Einstieg ins Berufsleben wichtig sind“.</w:t>
      </w:r>
    </w:p>
    <w:p w14:paraId="0F503D16" w14:textId="77777777" w:rsidR="00633BD4" w:rsidRPr="00633BD4" w:rsidRDefault="00633BD4" w:rsidP="00633BD4">
      <w:pPr>
        <w:spacing w:after="0" w:line="240" w:lineRule="auto"/>
        <w:jc w:val="both"/>
        <w:rPr>
          <w:lang w:val="de-AT"/>
        </w:rPr>
      </w:pPr>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9561" w14:textId="77777777" w:rsidR="000E6F7D" w:rsidRDefault="000E6F7D" w:rsidP="00F3356F">
      <w:pPr>
        <w:spacing w:after="0" w:line="240" w:lineRule="auto"/>
      </w:pPr>
      <w:r>
        <w:separator/>
      </w:r>
    </w:p>
  </w:endnote>
  <w:endnote w:type="continuationSeparator" w:id="0">
    <w:p w14:paraId="729C37E4" w14:textId="77777777" w:rsidR="000E6F7D" w:rsidRDefault="000E6F7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BAA9" w14:textId="77777777" w:rsidR="000E6F7D" w:rsidRDefault="000E6F7D" w:rsidP="00F3356F">
      <w:pPr>
        <w:spacing w:after="0" w:line="240" w:lineRule="auto"/>
      </w:pPr>
      <w:r>
        <w:separator/>
      </w:r>
    </w:p>
  </w:footnote>
  <w:footnote w:type="continuationSeparator" w:id="0">
    <w:p w14:paraId="264DDF97" w14:textId="77777777" w:rsidR="000E6F7D" w:rsidRDefault="000E6F7D"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618B4"/>
    <w:rsid w:val="00063BF1"/>
    <w:rsid w:val="00075818"/>
    <w:rsid w:val="00084997"/>
    <w:rsid w:val="000A5B84"/>
    <w:rsid w:val="000B38A9"/>
    <w:rsid w:val="000E079E"/>
    <w:rsid w:val="000E6F7D"/>
    <w:rsid w:val="000F7663"/>
    <w:rsid w:val="001100A2"/>
    <w:rsid w:val="001107A2"/>
    <w:rsid w:val="0011300A"/>
    <w:rsid w:val="001159A8"/>
    <w:rsid w:val="00115C90"/>
    <w:rsid w:val="001204CF"/>
    <w:rsid w:val="00121F5B"/>
    <w:rsid w:val="001245BA"/>
    <w:rsid w:val="00126521"/>
    <w:rsid w:val="00132962"/>
    <w:rsid w:val="001537AB"/>
    <w:rsid w:val="001561C1"/>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66DF"/>
    <w:rsid w:val="0057385E"/>
    <w:rsid w:val="00593AAA"/>
    <w:rsid w:val="005A4484"/>
    <w:rsid w:val="005B3359"/>
    <w:rsid w:val="005C1E00"/>
    <w:rsid w:val="005C62AE"/>
    <w:rsid w:val="005C6978"/>
    <w:rsid w:val="005E6F60"/>
    <w:rsid w:val="005F35EC"/>
    <w:rsid w:val="00610F1D"/>
    <w:rsid w:val="00624237"/>
    <w:rsid w:val="00633BD4"/>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50E2D"/>
    <w:rsid w:val="00A60586"/>
    <w:rsid w:val="00A6513C"/>
    <w:rsid w:val="00A76509"/>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33</cp:revision>
  <cp:lastPrinted>2019-05-24T15:17:00Z</cp:lastPrinted>
  <dcterms:created xsi:type="dcterms:W3CDTF">2019-04-26T17:02:00Z</dcterms:created>
  <dcterms:modified xsi:type="dcterms:W3CDTF">2019-06-07T03:06:00Z</dcterms:modified>
</cp:coreProperties>
</file>