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B5" w:rsidRDefault="00207BCF" w:rsidP="00741EB5">
      <w:pPr>
        <w:spacing w:after="0" w:line="240" w:lineRule="auto"/>
        <w:jc w:val="both"/>
        <w:rPr>
          <w:b/>
          <w:sz w:val="36"/>
        </w:rPr>
      </w:pPr>
      <w:r>
        <w:rPr>
          <w:b/>
          <w:sz w:val="36"/>
        </w:rPr>
        <w:t>„Lern“-Prozess an der HLUW Yspertal</w:t>
      </w:r>
    </w:p>
    <w:p w:rsidR="00DC4FA7" w:rsidRDefault="00DC4FA7" w:rsidP="00741EB5">
      <w:pPr>
        <w:spacing w:after="0" w:line="240" w:lineRule="auto"/>
        <w:jc w:val="both"/>
        <w:rPr>
          <w:rFonts w:ascii="Calibri" w:eastAsia="Calibri" w:hAnsi="Calibri" w:cs="Calibri"/>
          <w:b/>
          <w:sz w:val="26"/>
          <w:szCs w:val="26"/>
          <w:lang w:eastAsia="de-AT"/>
        </w:rPr>
      </w:pPr>
    </w:p>
    <w:p w:rsidR="00B35F6A" w:rsidRPr="00B35F6A" w:rsidRDefault="00207BCF" w:rsidP="00C7578F">
      <w:pPr>
        <w:spacing w:line="240" w:lineRule="auto"/>
        <w:contextualSpacing/>
        <w:jc w:val="both"/>
        <w:rPr>
          <w:rFonts w:ascii="Calibri" w:eastAsia="Calibri" w:hAnsi="Calibri" w:cs="Calibri"/>
          <w:b/>
          <w:sz w:val="26"/>
          <w:szCs w:val="26"/>
          <w:lang w:eastAsia="de-AT"/>
        </w:rPr>
      </w:pPr>
      <w:r>
        <w:rPr>
          <w:rFonts w:ascii="Calibri" w:eastAsia="Calibri" w:hAnsi="Calibri" w:cs="Calibri"/>
          <w:b/>
          <w:sz w:val="26"/>
          <w:szCs w:val="26"/>
          <w:lang w:eastAsia="de-AT"/>
        </w:rPr>
        <w:t>Ein</w:t>
      </w:r>
      <w:r w:rsidR="00F4347A">
        <w:rPr>
          <w:rFonts w:ascii="Calibri" w:eastAsia="Calibri" w:hAnsi="Calibri" w:cs="Calibri"/>
          <w:b/>
          <w:sz w:val="26"/>
          <w:szCs w:val="26"/>
          <w:lang w:eastAsia="de-AT"/>
        </w:rPr>
        <w:t xml:space="preserve">es der </w:t>
      </w:r>
      <w:r>
        <w:rPr>
          <w:rFonts w:ascii="Calibri" w:eastAsia="Calibri" w:hAnsi="Calibri" w:cs="Calibri"/>
          <w:b/>
          <w:sz w:val="26"/>
          <w:szCs w:val="26"/>
          <w:lang w:eastAsia="de-AT"/>
        </w:rPr>
        <w:t>Ziel</w:t>
      </w:r>
      <w:r w:rsidR="00F4347A">
        <w:rPr>
          <w:rFonts w:ascii="Calibri" w:eastAsia="Calibri" w:hAnsi="Calibri" w:cs="Calibri"/>
          <w:b/>
          <w:sz w:val="26"/>
          <w:szCs w:val="26"/>
          <w:lang w:eastAsia="de-AT"/>
        </w:rPr>
        <w:t>e</w:t>
      </w:r>
      <w:r>
        <w:rPr>
          <w:rFonts w:ascii="Calibri" w:eastAsia="Calibri" w:hAnsi="Calibri" w:cs="Calibri"/>
          <w:b/>
          <w:sz w:val="26"/>
          <w:szCs w:val="26"/>
          <w:lang w:eastAsia="de-AT"/>
        </w:rPr>
        <w:t xml:space="preserve"> der </w:t>
      </w:r>
      <w:r w:rsidR="00882AA3">
        <w:rPr>
          <w:rFonts w:ascii="Calibri" w:eastAsia="Calibri" w:hAnsi="Calibri" w:cs="Calibri"/>
          <w:b/>
          <w:sz w:val="26"/>
          <w:szCs w:val="26"/>
          <w:lang w:eastAsia="de-AT"/>
        </w:rPr>
        <w:t xml:space="preserve">berufsbildenden </w:t>
      </w:r>
      <w:r>
        <w:rPr>
          <w:rFonts w:ascii="Calibri" w:eastAsia="Calibri" w:hAnsi="Calibri" w:cs="Calibri"/>
          <w:b/>
          <w:sz w:val="26"/>
          <w:szCs w:val="26"/>
          <w:lang w:eastAsia="de-AT"/>
        </w:rPr>
        <w:t>Ausbildung</w:t>
      </w:r>
      <w:r w:rsidR="00882AA3">
        <w:rPr>
          <w:rFonts w:ascii="Calibri" w:eastAsia="Calibri" w:hAnsi="Calibri" w:cs="Calibri"/>
          <w:b/>
          <w:sz w:val="26"/>
          <w:szCs w:val="26"/>
          <w:lang w:eastAsia="de-AT"/>
        </w:rPr>
        <w:t xml:space="preserve"> an der HLUW Yspertal ist</w:t>
      </w:r>
      <w:r>
        <w:rPr>
          <w:rFonts w:ascii="Calibri" w:eastAsia="Calibri" w:hAnsi="Calibri" w:cs="Calibri"/>
          <w:b/>
          <w:sz w:val="26"/>
          <w:szCs w:val="26"/>
          <w:lang w:eastAsia="de-AT"/>
        </w:rPr>
        <w:t xml:space="preserve">, Umweltrecht, Recht und politische Bildung interessant und praxisbezogen zu </w:t>
      </w:r>
      <w:r w:rsidR="00882AA3">
        <w:rPr>
          <w:rFonts w:ascii="Calibri" w:eastAsia="Calibri" w:hAnsi="Calibri" w:cs="Calibri"/>
          <w:b/>
          <w:sz w:val="26"/>
          <w:szCs w:val="26"/>
          <w:lang w:eastAsia="de-AT"/>
        </w:rPr>
        <w:t>vermitteln.</w:t>
      </w:r>
    </w:p>
    <w:p w:rsidR="00DC4FA7" w:rsidRDefault="00DC4FA7" w:rsidP="00DC4FA7">
      <w:pPr>
        <w:spacing w:after="0" w:line="240" w:lineRule="auto"/>
        <w:jc w:val="both"/>
      </w:pPr>
    </w:p>
    <w:p w:rsidR="00207BCF" w:rsidRDefault="00207BCF" w:rsidP="00207BCF">
      <w:pPr>
        <w:spacing w:after="0" w:line="240" w:lineRule="auto"/>
        <w:jc w:val="both"/>
      </w:pPr>
      <w:r w:rsidRPr="00207BCF">
        <w:rPr>
          <w:i/>
        </w:rPr>
        <w:t xml:space="preserve">Yspertal, Stift Zwettl, </w:t>
      </w:r>
      <w:proofErr w:type="spellStart"/>
      <w:r w:rsidRPr="00207BCF">
        <w:rPr>
          <w:i/>
        </w:rPr>
        <w:t>Pöggstall</w:t>
      </w:r>
      <w:proofErr w:type="spellEnd"/>
      <w:r>
        <w:t xml:space="preserve"> - Passend zum Thema der NÖ Land</w:t>
      </w:r>
      <w:r w:rsidR="00F4347A">
        <w:t xml:space="preserve">esausstellung 2017 in </w:t>
      </w:r>
      <w:proofErr w:type="spellStart"/>
      <w:r w:rsidR="00F4347A">
        <w:t>Pöggstall</w:t>
      </w:r>
      <w:proofErr w:type="spellEnd"/>
      <w:r w:rsidR="00F4347A">
        <w:t xml:space="preserve">, „ALLES WAS RECHT IST“, hat man sich auch an </w:t>
      </w:r>
      <w:r>
        <w:t>der Höheren Lehranstalt fü</w:t>
      </w:r>
      <w:r w:rsidR="00F4347A">
        <w:t xml:space="preserve">r Umwelt und Wirtschaft- </w:t>
      </w:r>
      <w:r>
        <w:t xml:space="preserve">Yspertal einen praktischen Zugang zu dieser Thematik überlegt. Seit September findet an der Schule ein Sammelwettbewerb </w:t>
      </w:r>
      <w:r w:rsidR="00075AF2">
        <w:t>in den Klassen für benu</w:t>
      </w:r>
      <w:r>
        <w:t>tz</w:t>
      </w:r>
      <w:r w:rsidR="00075AF2">
        <w:t>t</w:t>
      </w:r>
      <w:r>
        <w:t>e „</w:t>
      </w:r>
      <w:proofErr w:type="spellStart"/>
      <w:r>
        <w:t>Waldviertler</w:t>
      </w:r>
      <w:proofErr w:type="spellEnd"/>
      <w:r>
        <w:t xml:space="preserve">-Bauernmilch-Kakaobecher“ aus dem schuleigenen Automaten statt. Diese Aktion zeigt zweifache Wirkung. Zum einen werden diese Becher als „Töpfe“ zum Anbau der hauseigenen Tomatenpflanzen verwendet und </w:t>
      </w:r>
      <w:r w:rsidR="006B24D6">
        <w:t>zum anderen</w:t>
      </w:r>
      <w:r>
        <w:t xml:space="preserve"> b</w:t>
      </w:r>
      <w:r w:rsidR="006B24D6">
        <w:t>ekommt die Klasse mit den meist</w:t>
      </w:r>
      <w:r>
        <w:t>gesammelten Bechern einen Preis.</w:t>
      </w:r>
    </w:p>
    <w:p w:rsidR="00207BCF" w:rsidRDefault="00207BCF" w:rsidP="00207BCF">
      <w:pPr>
        <w:spacing w:after="0" w:line="240" w:lineRule="auto"/>
        <w:jc w:val="both"/>
      </w:pPr>
    </w:p>
    <w:p w:rsidR="00207BCF" w:rsidRPr="00207BCF" w:rsidRDefault="00207BCF" w:rsidP="00207BCF">
      <w:pPr>
        <w:spacing w:after="0" w:line="240" w:lineRule="auto"/>
        <w:jc w:val="both"/>
        <w:rPr>
          <w:b/>
        </w:rPr>
      </w:pPr>
      <w:r w:rsidRPr="00207BCF">
        <w:rPr>
          <w:b/>
        </w:rPr>
        <w:t>Übereifer führt zum Prozess</w:t>
      </w:r>
    </w:p>
    <w:p w:rsidR="00207BCF" w:rsidRDefault="00207BCF" w:rsidP="00207BCF">
      <w:pPr>
        <w:spacing w:after="0" w:line="240" w:lineRule="auto"/>
        <w:jc w:val="both"/>
      </w:pPr>
    </w:p>
    <w:p w:rsidR="00207BCF" w:rsidRDefault="00075AF2" w:rsidP="00207BCF">
      <w:pPr>
        <w:spacing w:after="0" w:line="240" w:lineRule="auto"/>
        <w:jc w:val="both"/>
      </w:pPr>
      <w:r>
        <w:t>Bei dieser Sammelaktion kann</w:t>
      </w:r>
      <w:r w:rsidR="00207BCF">
        <w:t xml:space="preserve"> </w:t>
      </w:r>
      <w:r w:rsidR="006B24D6">
        <w:t xml:space="preserve">es </w:t>
      </w:r>
      <w:r w:rsidR="00207BCF">
        <w:t>im Eifer des Gefechtes schon mal passieren, dass beim Sammeln der eine oder andere Kakaobecher von der Nachbarklasse unter die eigenen rutsch</w:t>
      </w:r>
      <w:r w:rsidR="006B24D6">
        <w:t>t</w:t>
      </w:r>
      <w:r w:rsidR="00207BCF">
        <w:t>. Und genau an diesem Punkt wird angesetzt. Diese</w:t>
      </w:r>
      <w:r w:rsidR="006B24D6">
        <w:t>s</w:t>
      </w:r>
      <w:r w:rsidR="00207BCF">
        <w:t xml:space="preserve"> „Vergehen“ wurde geahndet. Mag. Karin Werner, Professorin für Politische Bildung, Umweltrecht und Recht, lud zur ersten Gerichtsverhandlung vor. Die „Beschuldigten“ mussten sich selbst um Anwälte kümmern, auch Staatsanwalt und Laienrichter waren bei den Gerichtsverhandlungen vertreten. Diese Rollen wurden auch von Schülern und Lehrern besetzt.</w:t>
      </w:r>
    </w:p>
    <w:p w:rsidR="00207BCF" w:rsidRDefault="00207BCF" w:rsidP="00207BCF">
      <w:pPr>
        <w:spacing w:after="0" w:line="240" w:lineRule="auto"/>
        <w:jc w:val="both"/>
      </w:pPr>
    </w:p>
    <w:p w:rsidR="00207BCF" w:rsidRPr="00207BCF" w:rsidRDefault="00207BCF" w:rsidP="00207BCF">
      <w:pPr>
        <w:spacing w:after="0" w:line="240" w:lineRule="auto"/>
        <w:jc w:val="both"/>
        <w:rPr>
          <w:b/>
        </w:rPr>
      </w:pPr>
      <w:r w:rsidRPr="00207BCF">
        <w:rPr>
          <w:b/>
        </w:rPr>
        <w:t>Angemessene Urteile</w:t>
      </w:r>
    </w:p>
    <w:p w:rsidR="00207BCF" w:rsidRDefault="00207BCF" w:rsidP="00207BCF">
      <w:pPr>
        <w:spacing w:after="0" w:line="240" w:lineRule="auto"/>
        <w:jc w:val="both"/>
      </w:pPr>
    </w:p>
    <w:p w:rsidR="00882AA3" w:rsidRDefault="00207BCF" w:rsidP="00207BCF">
      <w:pPr>
        <w:spacing w:after="0" w:line="240" w:lineRule="auto"/>
        <w:jc w:val="both"/>
      </w:pPr>
      <w:r>
        <w:t xml:space="preserve">Auch die Urteile wurden angemessen gefällt, so mussten die Schuldigen mit einem zusätzlichen Tischdienst beim Mittagessen im Internatsspeisesaal oder einem Therapiegespräch mit einem Psychologieprofessor der Schule leben lernen. Das Projekt erfreute sich großer Beliebtheit und die Schülerinnen und Schüler bekamen praktisch und spielerisch einen Einblick in die Welt der Justiz. </w:t>
      </w:r>
    </w:p>
    <w:p w:rsidR="00882AA3" w:rsidRDefault="00882AA3">
      <w:r>
        <w:br w:type="page"/>
      </w:r>
    </w:p>
    <w:p w:rsidR="00207BCF" w:rsidRDefault="00207BCF" w:rsidP="00207BCF">
      <w:pPr>
        <w:spacing w:after="0" w:line="240" w:lineRule="auto"/>
        <w:jc w:val="both"/>
      </w:pPr>
    </w:p>
    <w:p w:rsidR="00207BCF" w:rsidRDefault="00882AA3" w:rsidP="00207BCF">
      <w:pPr>
        <w:spacing w:after="0" w:line="240" w:lineRule="auto"/>
        <w:jc w:val="both"/>
      </w:pPr>
      <w:r>
        <w:rPr>
          <w:noProof/>
          <w:lang w:eastAsia="de-AT"/>
        </w:rPr>
        <w:drawing>
          <wp:inline distT="0" distB="0" distL="0" distR="0">
            <wp:extent cx="4791075" cy="3103162"/>
            <wp:effectExtent l="0" t="0" r="0" b="2540"/>
            <wp:docPr id="1" name="Grafik 1" descr="C:\Users\Markus\AppData\Local\Microsoft\Windows\INetCacheContent.Word\gruppe_HLUW_yspertal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AppData\Local\Microsoft\Windows\INetCacheContent.Word\gruppe_HLUW_yspertal_0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5178" cy="3105819"/>
                    </a:xfrm>
                    <a:prstGeom prst="rect">
                      <a:avLst/>
                    </a:prstGeom>
                    <a:noFill/>
                    <a:ln>
                      <a:noFill/>
                    </a:ln>
                  </pic:spPr>
                </pic:pic>
              </a:graphicData>
            </a:graphic>
          </wp:inline>
        </w:drawing>
      </w:r>
    </w:p>
    <w:p w:rsidR="00207BCF" w:rsidRDefault="00207BCF" w:rsidP="00207BCF">
      <w:pPr>
        <w:spacing w:after="0" w:line="240" w:lineRule="auto"/>
        <w:jc w:val="both"/>
      </w:pPr>
    </w:p>
    <w:p w:rsidR="00207BCF" w:rsidRPr="00207BCF" w:rsidRDefault="00207BCF" w:rsidP="00207BCF">
      <w:pPr>
        <w:spacing w:after="0" w:line="240" w:lineRule="auto"/>
        <w:jc w:val="both"/>
      </w:pPr>
      <w:r w:rsidRPr="00207BCF">
        <w:rPr>
          <w:b/>
        </w:rPr>
        <w:t>Praktische Rechtsprechung an der HLUW Yspertal im Unterricht. Mag. Karin Werner</w:t>
      </w:r>
      <w:r w:rsidR="00882AA3">
        <w:rPr>
          <w:b/>
        </w:rPr>
        <w:t xml:space="preserve"> als Richterin</w:t>
      </w:r>
      <w:r w:rsidRPr="00207BCF">
        <w:rPr>
          <w:b/>
        </w:rPr>
        <w:t xml:space="preserve"> mit einer Gruppe nach der praktisch durchgeführten Gerichtsverhandlung.</w:t>
      </w:r>
      <w:r>
        <w:t xml:space="preserve"> (</w:t>
      </w:r>
      <w:proofErr w:type="spellStart"/>
      <w:r>
        <w:t>vlnr</w:t>
      </w:r>
      <w:proofErr w:type="spellEnd"/>
      <w:r>
        <w:t xml:space="preserve">) </w:t>
      </w:r>
      <w:r w:rsidR="00075AF2">
        <w:t xml:space="preserve">Michael </w:t>
      </w:r>
      <w:proofErr w:type="spellStart"/>
      <w:r w:rsidRPr="00207BCF">
        <w:t>Scharner</w:t>
      </w:r>
      <w:proofErr w:type="spellEnd"/>
      <w:r w:rsidRPr="00207BCF">
        <w:t xml:space="preserve"> </w:t>
      </w:r>
      <w:bookmarkStart w:id="0" w:name="_GoBack"/>
      <w:bookmarkEnd w:id="0"/>
      <w:r w:rsidRPr="00207BCF">
        <w:t xml:space="preserve">(Angeklagter), Kilian </w:t>
      </w:r>
      <w:proofErr w:type="spellStart"/>
      <w:r w:rsidRPr="00207BCF">
        <w:t>Hamminger</w:t>
      </w:r>
      <w:proofErr w:type="spellEnd"/>
      <w:r w:rsidRPr="00207BCF">
        <w:t xml:space="preserve"> (Angeklagter), Paul Buchert (Angeklagter), Mag. Heidi Nebauer (Anwältin), Dominik Ebner (Staatsanwalt), Mag. Karin Werner (Richterin), Luisa Weis (Laienrichter), Tobias Oberleitner (Laienrichter), Nikolaus Fehringer (Angeklagter und Zeuge), Alina </w:t>
      </w:r>
      <w:proofErr w:type="spellStart"/>
      <w:r w:rsidRPr="00207BCF">
        <w:t>Teuschl</w:t>
      </w:r>
      <w:proofErr w:type="spellEnd"/>
      <w:r w:rsidRPr="00207BCF">
        <w:t xml:space="preserve"> (Schriftführerin), DI Kl</w:t>
      </w:r>
      <w:r>
        <w:t xml:space="preserve">aus Gramer (Geschäftsführer einer </w:t>
      </w:r>
      <w:r w:rsidRPr="00207BCF">
        <w:t>Übungsfirma)</w:t>
      </w:r>
      <w:r>
        <w:t>; Foto: HLUW Yspertal</w:t>
      </w:r>
    </w:p>
    <w:p w:rsidR="00207BCF" w:rsidRDefault="00207BCF" w:rsidP="00DC4FA7">
      <w:pPr>
        <w:spacing w:after="0" w:line="240" w:lineRule="auto"/>
        <w:jc w:val="both"/>
      </w:pPr>
    </w:p>
    <w:p w:rsidR="00ED3BE0" w:rsidRDefault="00ED3BE0" w:rsidP="00ED3BE0">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Pr="00F6527F" w:rsidRDefault="004141CB" w:rsidP="008316DE">
      <w:pPr>
        <w:spacing w:after="0" w:line="240" w:lineRule="auto"/>
        <w:jc w:val="both"/>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w:t>
      </w:r>
      <w:r w:rsidR="00A26736">
        <w:t>und Abfallbeauftragte/r</w:t>
      </w:r>
      <w:r w:rsidR="00532D20" w:rsidRPr="00EE4B50">
        <w:t>,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00A26736">
        <w:t xml:space="preserve"> statt.</w:t>
      </w:r>
      <w:r w:rsidRPr="00EE4B50">
        <w:t xml:space="preserve"> Projektwochen und Fachexkursionen mit Auslandskontakten, miteinander arbeiten und Spaß haben und gemeinsam coole Freizeitangebote erleben, das alles sorgt für eine lebendige Berufsausbildung. Natürlich gibt es </w:t>
      </w:r>
      <w:r w:rsidR="00A26736">
        <w:t xml:space="preserve">auch </w:t>
      </w:r>
      <w:r w:rsidRPr="00EE4B50">
        <w:t xml:space="preserve">ein Privatinternat für </w:t>
      </w:r>
      <w:r w:rsidR="00A26736">
        <w:t xml:space="preserve">die </w:t>
      </w:r>
      <w:r w:rsidRPr="00EE4B50">
        <w:t xml:space="preserve">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w:t>
      </w:r>
      <w:r w:rsidR="003E6EE0">
        <w:t xml:space="preserve">. Zahlreiche Jugendliche </w:t>
      </w:r>
      <w:r w:rsidRPr="00AF1483">
        <w:t>besuchen seit Jahren unsere Schule. Der Anteil der Mä</w:t>
      </w:r>
      <w:r w:rsidR="00715F5B">
        <w:t>dchen liegt etwa bei 40 Prozent</w:t>
      </w:r>
      <w:r w:rsidRPr="00AF1483">
        <w:t>“, erklärt Schulleiter Mag. Gerhard Hackl. Zwei Ausbildungszeige stehen zur Wahl: „Umwelt und Wirtschaft“ und „Wasser- und Kommunalwirtschaft“. Die Anmeldung für den Schulbesuch ist jederzeit möglich und wir freuen</w:t>
      </w:r>
      <w:r w:rsidR="00715F5B">
        <w:t xml:space="preserve"> uns über Schnupperschüler</w:t>
      </w:r>
      <w:r w:rsidR="00A26736">
        <w:t>i</w:t>
      </w:r>
      <w:r w:rsidR="00715F5B">
        <w:t>nnen</w:t>
      </w:r>
      <w:r w:rsidR="00A26736">
        <w:t xml:space="preserve"> und -schüler</w:t>
      </w:r>
      <w:r w:rsidR="00715F5B" w:rsidRPr="00FF7DD5">
        <w:t>!</w:t>
      </w:r>
      <w:r w:rsidR="003E6EE0">
        <w:t xml:space="preserve"> Nächster </w:t>
      </w:r>
      <w:r w:rsidR="003E6EE0" w:rsidRPr="00212D8E">
        <w:rPr>
          <w:b/>
        </w:rPr>
        <w:t xml:space="preserve">Informationsabend </w:t>
      </w:r>
      <w:r w:rsidR="00A26736">
        <w:rPr>
          <w:b/>
        </w:rPr>
        <w:t>ist am Freitag, 12. Mai 2017 um</w:t>
      </w:r>
      <w:r w:rsidR="00212D8E">
        <w:rPr>
          <w:b/>
        </w:rPr>
        <w:t xml:space="preserve"> </w:t>
      </w:r>
      <w:r w:rsidR="003E6EE0" w:rsidRPr="00212D8E">
        <w:rPr>
          <w:b/>
        </w:rPr>
        <w:t>16.30 Uhr</w:t>
      </w:r>
      <w:r w:rsidR="003E6EE0">
        <w:t>.</w:t>
      </w:r>
      <w:r w:rsidR="00E11109" w:rsidRPr="00FF7DD5">
        <w:t xml:space="preserve"> </w:t>
      </w:r>
      <w:r w:rsidR="00E11109">
        <w:t xml:space="preserve">Informationen unter: </w:t>
      </w:r>
      <w:hyperlink r:id="rId6" w:history="1">
        <w:r w:rsidR="00E11109" w:rsidRPr="00601CF4">
          <w:rPr>
            <w:rStyle w:val="Hyperlink"/>
          </w:rPr>
          <w:t>http://www.hluwyspertal.ac.at</w:t>
        </w:r>
      </w:hyperlink>
    </w:p>
    <w:sectPr w:rsidR="00E11109" w:rsidRPr="00F652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75AF2"/>
    <w:rsid w:val="000B07C0"/>
    <w:rsid w:val="000B14DF"/>
    <w:rsid w:val="000B5388"/>
    <w:rsid w:val="000E3A6B"/>
    <w:rsid w:val="00114E45"/>
    <w:rsid w:val="00123AFC"/>
    <w:rsid w:val="00135223"/>
    <w:rsid w:val="00144A79"/>
    <w:rsid w:val="001550C4"/>
    <w:rsid w:val="001577DC"/>
    <w:rsid w:val="00197613"/>
    <w:rsid w:val="001B5E77"/>
    <w:rsid w:val="001F503D"/>
    <w:rsid w:val="00207BCF"/>
    <w:rsid w:val="00212D8E"/>
    <w:rsid w:val="00283CFC"/>
    <w:rsid w:val="002840F0"/>
    <w:rsid w:val="002B28EF"/>
    <w:rsid w:val="002C298E"/>
    <w:rsid w:val="002D2673"/>
    <w:rsid w:val="002D6CC2"/>
    <w:rsid w:val="003007B3"/>
    <w:rsid w:val="003660A6"/>
    <w:rsid w:val="00375F65"/>
    <w:rsid w:val="00390092"/>
    <w:rsid w:val="00391284"/>
    <w:rsid w:val="003947C6"/>
    <w:rsid w:val="003C7085"/>
    <w:rsid w:val="003D5DAF"/>
    <w:rsid w:val="003E6EE0"/>
    <w:rsid w:val="00400D9C"/>
    <w:rsid w:val="004141CB"/>
    <w:rsid w:val="00423FCA"/>
    <w:rsid w:val="004261BE"/>
    <w:rsid w:val="00447370"/>
    <w:rsid w:val="00471AE1"/>
    <w:rsid w:val="004A2D40"/>
    <w:rsid w:val="004F33AB"/>
    <w:rsid w:val="00532D20"/>
    <w:rsid w:val="005343BD"/>
    <w:rsid w:val="00551013"/>
    <w:rsid w:val="005541A7"/>
    <w:rsid w:val="00571E0D"/>
    <w:rsid w:val="0062642D"/>
    <w:rsid w:val="00651EE3"/>
    <w:rsid w:val="00657A9A"/>
    <w:rsid w:val="0066025F"/>
    <w:rsid w:val="00666245"/>
    <w:rsid w:val="0067190C"/>
    <w:rsid w:val="006B24D6"/>
    <w:rsid w:val="006C3599"/>
    <w:rsid w:val="00715F5B"/>
    <w:rsid w:val="007200E0"/>
    <w:rsid w:val="00741EB5"/>
    <w:rsid w:val="007654B9"/>
    <w:rsid w:val="00777D4B"/>
    <w:rsid w:val="007B23C4"/>
    <w:rsid w:val="007B6D10"/>
    <w:rsid w:val="007F5CDA"/>
    <w:rsid w:val="00800702"/>
    <w:rsid w:val="008257C0"/>
    <w:rsid w:val="008316DE"/>
    <w:rsid w:val="00841FB8"/>
    <w:rsid w:val="00882AA3"/>
    <w:rsid w:val="008C5EFA"/>
    <w:rsid w:val="008F3A76"/>
    <w:rsid w:val="00902705"/>
    <w:rsid w:val="0092554A"/>
    <w:rsid w:val="00936517"/>
    <w:rsid w:val="00945C22"/>
    <w:rsid w:val="00964716"/>
    <w:rsid w:val="009D529A"/>
    <w:rsid w:val="00A23509"/>
    <w:rsid w:val="00A26736"/>
    <w:rsid w:val="00A3463D"/>
    <w:rsid w:val="00A44357"/>
    <w:rsid w:val="00A66343"/>
    <w:rsid w:val="00AF1483"/>
    <w:rsid w:val="00AF75A2"/>
    <w:rsid w:val="00B10AE2"/>
    <w:rsid w:val="00B21657"/>
    <w:rsid w:val="00B35F6A"/>
    <w:rsid w:val="00B446CF"/>
    <w:rsid w:val="00B542F7"/>
    <w:rsid w:val="00B7219B"/>
    <w:rsid w:val="00B8391E"/>
    <w:rsid w:val="00B86AF1"/>
    <w:rsid w:val="00BC26EC"/>
    <w:rsid w:val="00BD0FA6"/>
    <w:rsid w:val="00BD3B41"/>
    <w:rsid w:val="00C37DD5"/>
    <w:rsid w:val="00C40779"/>
    <w:rsid w:val="00C464CA"/>
    <w:rsid w:val="00C63981"/>
    <w:rsid w:val="00C7578F"/>
    <w:rsid w:val="00CC50BF"/>
    <w:rsid w:val="00CE11EF"/>
    <w:rsid w:val="00CF3901"/>
    <w:rsid w:val="00D109E5"/>
    <w:rsid w:val="00D33FA2"/>
    <w:rsid w:val="00D36A10"/>
    <w:rsid w:val="00D4273C"/>
    <w:rsid w:val="00D47B85"/>
    <w:rsid w:val="00D653F1"/>
    <w:rsid w:val="00D94580"/>
    <w:rsid w:val="00DA0F89"/>
    <w:rsid w:val="00DC4FA7"/>
    <w:rsid w:val="00E04A01"/>
    <w:rsid w:val="00E11109"/>
    <w:rsid w:val="00E261CC"/>
    <w:rsid w:val="00E35878"/>
    <w:rsid w:val="00E50312"/>
    <w:rsid w:val="00E51919"/>
    <w:rsid w:val="00E61500"/>
    <w:rsid w:val="00E623D0"/>
    <w:rsid w:val="00ED3BE0"/>
    <w:rsid w:val="00EE4B50"/>
    <w:rsid w:val="00EE6522"/>
    <w:rsid w:val="00F4347A"/>
    <w:rsid w:val="00F6527F"/>
    <w:rsid w:val="00FA67E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Michael</cp:lastModifiedBy>
  <cp:revision>3</cp:revision>
  <cp:lastPrinted>2017-03-01T09:31:00Z</cp:lastPrinted>
  <dcterms:created xsi:type="dcterms:W3CDTF">2017-04-29T08:17:00Z</dcterms:created>
  <dcterms:modified xsi:type="dcterms:W3CDTF">2017-04-29T08:22:00Z</dcterms:modified>
</cp:coreProperties>
</file>