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63B622E1" w:rsidR="008E7FDF" w:rsidRDefault="00270157"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HLUW Yspertal - Kli</w:t>
      </w:r>
      <w:r w:rsidRPr="00270157">
        <w:rPr>
          <w:rFonts w:ascii="Calibri" w:eastAsia="Calibri" w:hAnsi="Calibri" w:cs="Calibri"/>
          <w:b/>
          <w:sz w:val="40"/>
          <w:szCs w:val="24"/>
        </w:rPr>
        <w:t>mawandel und Niederschläge</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0C440740" w14:textId="78ACBDF6" w:rsidR="00270157" w:rsidRPr="00772085" w:rsidRDefault="00270157" w:rsidP="00270157">
      <w:pPr>
        <w:spacing w:after="0" w:line="240" w:lineRule="auto"/>
        <w:jc w:val="both"/>
        <w:rPr>
          <w:rFonts w:ascii="Calibri" w:eastAsia="Calibri" w:hAnsi="Calibri" w:cs="Calibri"/>
          <w:b/>
          <w:sz w:val="26"/>
          <w:szCs w:val="26"/>
        </w:rPr>
      </w:pPr>
      <w:r w:rsidRPr="00772085">
        <w:rPr>
          <w:rFonts w:ascii="Calibri" w:eastAsia="Calibri" w:hAnsi="Calibri" w:cs="Calibri"/>
          <w:b/>
          <w:sz w:val="26"/>
          <w:szCs w:val="26"/>
        </w:rPr>
        <w:t xml:space="preserve">Bei einer hochkarätig besetzten Fachtagung an der Höheren Lehranstalt für Umwelt und Wirtschaft in Yspertal ging es um ökologische Lösungsansätze zu </w:t>
      </w:r>
      <w:r w:rsidR="00F6234B" w:rsidRPr="00772085">
        <w:rPr>
          <w:rFonts w:ascii="Calibri" w:eastAsia="Calibri" w:hAnsi="Calibri" w:cs="Calibri"/>
          <w:b/>
          <w:sz w:val="26"/>
          <w:szCs w:val="26"/>
        </w:rPr>
        <w:t>den</w:t>
      </w:r>
      <w:r w:rsidRPr="00772085">
        <w:rPr>
          <w:rFonts w:ascii="Calibri" w:eastAsia="Calibri" w:hAnsi="Calibri" w:cs="Calibri"/>
          <w:b/>
          <w:sz w:val="26"/>
          <w:szCs w:val="26"/>
        </w:rPr>
        <w:t xml:space="preserve"> Folgen</w:t>
      </w:r>
      <w:r w:rsidR="00F6234B" w:rsidRPr="00772085">
        <w:rPr>
          <w:rFonts w:ascii="Calibri" w:eastAsia="Calibri" w:hAnsi="Calibri" w:cs="Calibri"/>
          <w:b/>
          <w:sz w:val="26"/>
          <w:szCs w:val="26"/>
        </w:rPr>
        <w:t xml:space="preserve"> des Klimawandels</w:t>
      </w:r>
      <w:r w:rsidRPr="00772085">
        <w:rPr>
          <w:rFonts w:ascii="Calibri" w:eastAsia="Calibri" w:hAnsi="Calibri" w:cs="Calibri"/>
          <w:b/>
          <w:sz w:val="26"/>
          <w:szCs w:val="26"/>
        </w:rPr>
        <w:t>, natürlich in Abstimmung mit den aktuellen Corona-Bestimmungen.</w:t>
      </w:r>
    </w:p>
    <w:p w14:paraId="72B8D9B7" w14:textId="28D6DE7E" w:rsidR="00FF38D0" w:rsidRPr="00772085" w:rsidRDefault="00FF38D0" w:rsidP="007206C5">
      <w:pPr>
        <w:spacing w:after="0" w:line="240" w:lineRule="auto"/>
        <w:jc w:val="both"/>
        <w:rPr>
          <w:rFonts w:ascii="Calibri" w:eastAsia="Calibri" w:hAnsi="Calibri" w:cs="Calibri"/>
          <w:b/>
          <w:sz w:val="26"/>
          <w:szCs w:val="26"/>
        </w:rPr>
      </w:pPr>
    </w:p>
    <w:p w14:paraId="5E36F66D" w14:textId="26760214" w:rsidR="002864C6" w:rsidRDefault="00270157" w:rsidP="00A94D57">
      <w:pPr>
        <w:spacing w:after="0" w:line="240" w:lineRule="auto"/>
        <w:jc w:val="both"/>
        <w:rPr>
          <w:rFonts w:ascii="Calibri" w:eastAsia="Calibri" w:hAnsi="Calibri" w:cs="Calibri"/>
          <w:b/>
          <w:lang w:eastAsia="zh-CN"/>
        </w:rPr>
      </w:pPr>
      <w:r>
        <w:rPr>
          <w:noProof/>
          <w:lang w:eastAsia="de-AT"/>
        </w:rPr>
        <w:drawing>
          <wp:inline distT="0" distB="0" distL="0" distR="0" wp14:anchorId="09FC6805" wp14:editId="6B24188E">
            <wp:extent cx="5734050" cy="38156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8306" cy="3818466"/>
                    </a:xfrm>
                    <a:prstGeom prst="rect">
                      <a:avLst/>
                    </a:prstGeom>
                    <a:noFill/>
                    <a:ln>
                      <a:noFill/>
                    </a:ln>
                  </pic:spPr>
                </pic:pic>
              </a:graphicData>
            </a:graphic>
          </wp:inline>
        </w:drawing>
      </w:r>
    </w:p>
    <w:p w14:paraId="24F00A81" w14:textId="5198885A" w:rsidR="001D2701" w:rsidRPr="00772085" w:rsidRDefault="00270157" w:rsidP="00A94D57">
      <w:pPr>
        <w:spacing w:after="0" w:line="240" w:lineRule="auto"/>
        <w:jc w:val="both"/>
        <w:rPr>
          <w:rFonts w:ascii="Calibri" w:eastAsia="Calibri" w:hAnsi="Calibri" w:cs="Calibri"/>
          <w:b/>
          <w:sz w:val="26"/>
          <w:szCs w:val="26"/>
        </w:rPr>
      </w:pPr>
      <w:r w:rsidRPr="00772085">
        <w:rPr>
          <w:rFonts w:ascii="Calibri" w:eastAsia="Calibri" w:hAnsi="Calibri" w:cs="Calibri"/>
          <w:b/>
          <w:bCs/>
          <w:lang w:eastAsia="zh-CN"/>
        </w:rPr>
        <w:t>Wir hand</w:t>
      </w:r>
      <w:r w:rsidR="00F6234B" w:rsidRPr="00772085">
        <w:rPr>
          <w:rFonts w:ascii="Calibri" w:eastAsia="Calibri" w:hAnsi="Calibri" w:cs="Calibri"/>
          <w:b/>
          <w:bCs/>
          <w:lang w:eastAsia="zh-CN"/>
        </w:rPr>
        <w:t>eln fürs Klima trotz Corona-Kri</w:t>
      </w:r>
      <w:r w:rsidRPr="00772085">
        <w:rPr>
          <w:rFonts w:ascii="Calibri" w:eastAsia="Calibri" w:hAnsi="Calibri" w:cs="Calibri"/>
          <w:b/>
          <w:bCs/>
          <w:lang w:eastAsia="zh-CN"/>
        </w:rPr>
        <w:t>se! Dieses Motto hat sich die Schulgemeinschaft der HLUW Yspertal zu Herzen genommen und bietet eine</w:t>
      </w:r>
      <w:r w:rsidR="00CC2535" w:rsidRPr="00772085">
        <w:rPr>
          <w:rFonts w:ascii="Calibri" w:eastAsia="Calibri" w:hAnsi="Calibri" w:cs="Calibri"/>
          <w:b/>
          <w:bCs/>
          <w:lang w:eastAsia="zh-CN"/>
        </w:rPr>
        <w:t>n</w:t>
      </w:r>
      <w:r w:rsidRPr="00772085">
        <w:rPr>
          <w:rFonts w:ascii="Calibri" w:eastAsia="Calibri" w:hAnsi="Calibri" w:cs="Calibri"/>
          <w:b/>
          <w:bCs/>
          <w:lang w:eastAsia="zh-CN"/>
        </w:rPr>
        <w:t xml:space="preserve"> </w:t>
      </w:r>
      <w:r w:rsidR="00CC2535" w:rsidRPr="00772085">
        <w:rPr>
          <w:rFonts w:ascii="Calibri" w:eastAsia="Calibri" w:hAnsi="Calibri" w:cs="Calibri"/>
          <w:b/>
          <w:bCs/>
          <w:lang w:eastAsia="zh-CN"/>
        </w:rPr>
        <w:t xml:space="preserve">optimalen </w:t>
      </w:r>
      <w:r w:rsidRPr="00772085">
        <w:rPr>
          <w:rFonts w:ascii="Calibri" w:eastAsia="Calibri" w:hAnsi="Calibri" w:cs="Calibri"/>
          <w:b/>
          <w:bCs/>
          <w:lang w:eastAsia="zh-CN"/>
        </w:rPr>
        <w:t xml:space="preserve">Rahmen </w:t>
      </w:r>
      <w:r w:rsidR="001F5E92" w:rsidRPr="00772085">
        <w:rPr>
          <w:rFonts w:ascii="Calibri" w:eastAsia="Calibri" w:hAnsi="Calibri" w:cs="Calibri"/>
          <w:b/>
          <w:bCs/>
          <w:lang w:eastAsia="zh-CN"/>
        </w:rPr>
        <w:t xml:space="preserve">für diese </w:t>
      </w:r>
      <w:r w:rsidRPr="00772085">
        <w:rPr>
          <w:rFonts w:ascii="Calibri" w:eastAsia="Calibri" w:hAnsi="Calibri" w:cs="Calibri"/>
          <w:b/>
          <w:bCs/>
          <w:lang w:eastAsia="zh-CN"/>
        </w:rPr>
        <w:t>Fachtagung.</w:t>
      </w:r>
      <w:r w:rsidR="00CC2535" w:rsidRPr="00772085">
        <w:rPr>
          <w:rFonts w:ascii="Calibri" w:eastAsia="Calibri" w:hAnsi="Calibri" w:cs="Calibri"/>
          <w:b/>
          <w:bCs/>
          <w:lang w:eastAsia="zh-CN"/>
        </w:rPr>
        <w:t xml:space="preserve"> </w:t>
      </w:r>
      <w:r w:rsidRPr="00772085">
        <w:rPr>
          <w:rFonts w:ascii="Calibri" w:eastAsia="Calibri" w:hAnsi="Calibri" w:cs="Calibri"/>
          <w:b/>
          <w:bCs/>
          <w:lang w:eastAsia="zh-CN"/>
        </w:rPr>
        <w:t xml:space="preserve">Die Klimakrise und ihre Auswirkungen stellt </w:t>
      </w:r>
      <w:r w:rsidR="00CC2535" w:rsidRPr="00772085">
        <w:rPr>
          <w:rFonts w:ascii="Calibri" w:eastAsia="Calibri" w:hAnsi="Calibri" w:cs="Calibri"/>
          <w:b/>
          <w:bCs/>
          <w:lang w:eastAsia="zh-CN"/>
        </w:rPr>
        <w:t xml:space="preserve">besondere </w:t>
      </w:r>
      <w:r w:rsidRPr="00772085">
        <w:rPr>
          <w:rFonts w:ascii="Calibri" w:eastAsia="Calibri" w:hAnsi="Calibri" w:cs="Calibri"/>
          <w:b/>
          <w:bCs/>
          <w:lang w:eastAsia="zh-CN"/>
        </w:rPr>
        <w:t>Herausforderungen an Land-</w:t>
      </w:r>
      <w:r w:rsidR="00F6234B" w:rsidRPr="00772085">
        <w:rPr>
          <w:rFonts w:ascii="Calibri" w:eastAsia="Calibri" w:hAnsi="Calibri" w:cs="Calibri"/>
          <w:b/>
          <w:bCs/>
          <w:lang w:eastAsia="zh-CN"/>
        </w:rPr>
        <w:t xml:space="preserve"> und</w:t>
      </w:r>
      <w:r w:rsidRPr="00772085">
        <w:rPr>
          <w:rFonts w:ascii="Calibri" w:eastAsia="Calibri" w:hAnsi="Calibri" w:cs="Calibri"/>
          <w:b/>
          <w:bCs/>
          <w:lang w:eastAsia="zh-CN"/>
        </w:rPr>
        <w:t xml:space="preserve"> Forstwirtschaft </w:t>
      </w:r>
      <w:r w:rsidR="00CC2535" w:rsidRPr="00772085">
        <w:rPr>
          <w:rFonts w:ascii="Calibri" w:eastAsia="Calibri" w:hAnsi="Calibri" w:cs="Calibri"/>
          <w:b/>
          <w:bCs/>
          <w:lang w:eastAsia="zh-CN"/>
        </w:rPr>
        <w:t xml:space="preserve">und </w:t>
      </w:r>
      <w:r w:rsidRPr="00772085">
        <w:rPr>
          <w:rFonts w:ascii="Calibri" w:eastAsia="Calibri" w:hAnsi="Calibri" w:cs="Calibri"/>
          <w:b/>
          <w:bCs/>
          <w:lang w:eastAsia="zh-CN"/>
        </w:rPr>
        <w:t>Gemeinden.</w:t>
      </w:r>
      <w:r w:rsidRPr="00772085">
        <w:rPr>
          <w:rFonts w:ascii="Calibri" w:eastAsia="Calibri" w:hAnsi="Calibri" w:cs="Calibri"/>
          <w:b/>
          <w:sz w:val="26"/>
          <w:szCs w:val="26"/>
        </w:rPr>
        <w:t xml:space="preserve"> </w:t>
      </w:r>
      <w:r w:rsidRPr="00772085">
        <w:rPr>
          <w:rFonts w:ascii="Calibri" w:eastAsia="Calibri" w:hAnsi="Calibri" w:cs="Calibri"/>
          <w:lang w:eastAsia="zh-CN"/>
        </w:rPr>
        <w:t>(</w:t>
      </w:r>
      <w:proofErr w:type="spellStart"/>
      <w:r w:rsidRPr="00772085">
        <w:rPr>
          <w:rFonts w:ascii="Calibri" w:eastAsia="Calibri" w:hAnsi="Calibri" w:cs="Calibri"/>
          <w:lang w:eastAsia="zh-CN"/>
        </w:rPr>
        <w:t>vlnr</w:t>
      </w:r>
      <w:proofErr w:type="spellEnd"/>
      <w:r w:rsidRPr="00772085">
        <w:rPr>
          <w:rFonts w:ascii="Calibri" w:eastAsia="Calibri" w:hAnsi="Calibri" w:cs="Calibri"/>
          <w:lang w:eastAsia="zh-CN"/>
        </w:rPr>
        <w:t xml:space="preserve">) KR Mag. Andreas </w:t>
      </w:r>
      <w:proofErr w:type="spellStart"/>
      <w:r w:rsidRPr="00772085">
        <w:rPr>
          <w:rFonts w:ascii="Calibri" w:eastAsia="Calibri" w:hAnsi="Calibri" w:cs="Calibri"/>
          <w:lang w:eastAsia="zh-CN"/>
        </w:rPr>
        <w:t>Stefenelli</w:t>
      </w:r>
      <w:proofErr w:type="spellEnd"/>
      <w:r w:rsidRPr="00772085">
        <w:rPr>
          <w:rFonts w:ascii="Calibri" w:eastAsia="Calibri" w:hAnsi="Calibri" w:cs="Calibri"/>
          <w:lang w:eastAsia="zh-CN"/>
        </w:rPr>
        <w:t xml:space="preserve"> (</w:t>
      </w:r>
      <w:proofErr w:type="spellStart"/>
      <w:r w:rsidRPr="00772085">
        <w:rPr>
          <w:rFonts w:ascii="Calibri" w:eastAsia="Calibri" w:hAnsi="Calibri" w:cs="Calibri"/>
          <w:lang w:eastAsia="zh-CN"/>
        </w:rPr>
        <w:t>Europerl</w:t>
      </w:r>
      <w:proofErr w:type="spellEnd"/>
      <w:r w:rsidRPr="00772085">
        <w:rPr>
          <w:rFonts w:ascii="Calibri" w:eastAsia="Calibri" w:hAnsi="Calibri" w:cs="Calibri"/>
          <w:lang w:eastAsia="zh-CN"/>
        </w:rPr>
        <w:t xml:space="preserve">), Martin </w:t>
      </w:r>
      <w:proofErr w:type="spellStart"/>
      <w:r w:rsidRPr="00772085">
        <w:rPr>
          <w:rFonts w:ascii="Calibri" w:eastAsia="Calibri" w:hAnsi="Calibri" w:cs="Calibri"/>
          <w:lang w:eastAsia="zh-CN"/>
        </w:rPr>
        <w:t>Regelsberger</w:t>
      </w:r>
      <w:proofErr w:type="spellEnd"/>
      <w:r w:rsidRPr="00772085">
        <w:rPr>
          <w:rFonts w:ascii="Calibri" w:eastAsia="Calibri" w:hAnsi="Calibri" w:cs="Calibri"/>
          <w:lang w:eastAsia="zh-CN"/>
        </w:rPr>
        <w:t xml:space="preserve"> (Ziviltechniker), DI Andreas Enengl (HLUW), Dr. Jürgen Müller (</w:t>
      </w:r>
      <w:proofErr w:type="spellStart"/>
      <w:r w:rsidRPr="00772085">
        <w:rPr>
          <w:rFonts w:ascii="Calibri" w:eastAsia="Calibri" w:hAnsi="Calibri" w:cs="Calibri"/>
          <w:lang w:eastAsia="zh-CN"/>
        </w:rPr>
        <w:t>Inst</w:t>
      </w:r>
      <w:proofErr w:type="spellEnd"/>
      <w:r w:rsidRPr="00772085">
        <w:rPr>
          <w:rFonts w:ascii="Calibri" w:eastAsia="Calibri" w:hAnsi="Calibri" w:cs="Calibri"/>
          <w:lang w:eastAsia="zh-CN"/>
        </w:rPr>
        <w:t xml:space="preserve">. für Waldökosysteme Eberswalde), Prof. Dr. Thomas Ertl (BOKU), Ing. Anton Rat (Gärtnerei), DI Georg </w:t>
      </w:r>
      <w:proofErr w:type="spellStart"/>
      <w:r w:rsidRPr="00772085">
        <w:rPr>
          <w:rFonts w:ascii="Calibri" w:eastAsia="Calibri" w:hAnsi="Calibri" w:cs="Calibri"/>
          <w:lang w:eastAsia="zh-CN"/>
        </w:rPr>
        <w:t>Zeleny</w:t>
      </w:r>
      <w:proofErr w:type="spellEnd"/>
      <w:r w:rsidRPr="00772085">
        <w:rPr>
          <w:rFonts w:ascii="Calibri" w:eastAsia="Calibri" w:hAnsi="Calibri" w:cs="Calibri"/>
          <w:lang w:eastAsia="zh-CN"/>
        </w:rPr>
        <w:t xml:space="preserve"> (Ziviltechniker), DI Alexander </w:t>
      </w:r>
      <w:proofErr w:type="spellStart"/>
      <w:r w:rsidRPr="00772085">
        <w:rPr>
          <w:rFonts w:ascii="Calibri" w:eastAsia="Calibri" w:hAnsi="Calibri" w:cs="Calibri"/>
          <w:lang w:eastAsia="zh-CN"/>
        </w:rPr>
        <w:t>Kreihansel</w:t>
      </w:r>
      <w:proofErr w:type="spellEnd"/>
      <w:r w:rsidRPr="00772085">
        <w:rPr>
          <w:rFonts w:ascii="Calibri" w:eastAsia="Calibri" w:hAnsi="Calibri" w:cs="Calibri"/>
          <w:lang w:eastAsia="zh-CN"/>
        </w:rPr>
        <w:t xml:space="preserve"> (Ziviltechniker), Mag. Gerhard Hackl (Dir. HLUW)</w:t>
      </w:r>
      <w:r w:rsidRPr="00772085">
        <w:rPr>
          <w:rFonts w:ascii="Calibri" w:eastAsia="Calibri" w:hAnsi="Calibri" w:cs="Calibri"/>
          <w:i/>
          <w:lang w:eastAsia="zh-CN"/>
        </w:rPr>
        <w:t xml:space="preserve">; </w:t>
      </w:r>
      <w:r w:rsidR="00617C35" w:rsidRPr="00772085">
        <w:rPr>
          <w:rFonts w:ascii="Calibri" w:eastAsia="Calibri" w:hAnsi="Calibri" w:cs="Calibri"/>
          <w:i/>
          <w:lang w:eastAsia="zh-CN"/>
        </w:rPr>
        <w:t xml:space="preserve">Foto: </w:t>
      </w:r>
      <w:r w:rsidR="001D2701" w:rsidRPr="00772085">
        <w:rPr>
          <w:rFonts w:ascii="Calibri" w:eastAsia="Calibri" w:hAnsi="Calibri" w:cs="Calibri"/>
          <w:i/>
          <w:lang w:eastAsia="zh-CN"/>
        </w:rPr>
        <w:t>HLUW Yspertal</w:t>
      </w:r>
    </w:p>
    <w:p w14:paraId="4B99BAB6" w14:textId="09A66B76" w:rsidR="00FF38D0" w:rsidRPr="00772085" w:rsidRDefault="00FF38D0" w:rsidP="007206C5">
      <w:pPr>
        <w:spacing w:after="0" w:line="240" w:lineRule="auto"/>
        <w:jc w:val="both"/>
        <w:rPr>
          <w:rFonts w:ascii="Calibri" w:eastAsia="Calibri" w:hAnsi="Calibri" w:cs="Calibri"/>
          <w:i/>
          <w:lang w:eastAsia="zh-CN"/>
        </w:rPr>
      </w:pPr>
    </w:p>
    <w:p w14:paraId="7012541C" w14:textId="77777777" w:rsidR="002864C6" w:rsidRPr="00F21FEC" w:rsidRDefault="002864C6" w:rsidP="007206C5">
      <w:pPr>
        <w:spacing w:after="0" w:line="240" w:lineRule="auto"/>
        <w:jc w:val="both"/>
        <w:rPr>
          <w:rFonts w:ascii="Calibri" w:eastAsia="Calibri" w:hAnsi="Calibri" w:cs="Calibri"/>
          <w:i/>
          <w:lang w:eastAsia="zh-CN"/>
        </w:rPr>
      </w:pPr>
    </w:p>
    <w:p w14:paraId="699921C8" w14:textId="0D43EADD" w:rsidR="00270157" w:rsidRDefault="00831003" w:rsidP="00270157">
      <w:pPr>
        <w:spacing w:after="0" w:line="240" w:lineRule="auto"/>
        <w:jc w:val="both"/>
        <w:rPr>
          <w:rFonts w:ascii="Calibri" w:eastAsia="Calibri" w:hAnsi="Calibri" w:cs="Calibri"/>
          <w:lang w:eastAsia="zh-CN"/>
        </w:rPr>
      </w:pPr>
      <w:r w:rsidRPr="00F21FEC">
        <w:rPr>
          <w:rFonts w:ascii="Calibri" w:eastAsia="Calibri" w:hAnsi="Calibri" w:cs="Calibri"/>
          <w:i/>
          <w:lang w:eastAsia="zh-CN"/>
        </w:rPr>
        <w:t>Yspertal,</w:t>
      </w:r>
      <w:r w:rsidR="00094B33" w:rsidRPr="00F21FEC">
        <w:rPr>
          <w:rFonts w:ascii="Calibri" w:eastAsia="Calibri" w:hAnsi="Calibri" w:cs="Calibri"/>
          <w:i/>
          <w:lang w:eastAsia="zh-CN"/>
        </w:rPr>
        <w:t xml:space="preserve"> </w:t>
      </w:r>
      <w:r w:rsidRPr="00F21FEC">
        <w:rPr>
          <w:rFonts w:ascii="Calibri" w:eastAsia="Calibri" w:hAnsi="Calibri" w:cs="Calibri"/>
          <w:i/>
          <w:lang w:eastAsia="zh-CN"/>
        </w:rPr>
        <w:t xml:space="preserve">Stift </w:t>
      </w:r>
      <w:proofErr w:type="spellStart"/>
      <w:r w:rsidRPr="00F21FEC">
        <w:rPr>
          <w:rFonts w:ascii="Calibri" w:eastAsia="Calibri" w:hAnsi="Calibri" w:cs="Calibri"/>
          <w:i/>
          <w:lang w:eastAsia="zh-CN"/>
        </w:rPr>
        <w:t>Zwettl</w:t>
      </w:r>
      <w:proofErr w:type="spellEnd"/>
      <w:r w:rsidR="00270157">
        <w:rPr>
          <w:rFonts w:ascii="Calibri" w:eastAsia="Calibri" w:hAnsi="Calibri" w:cs="Calibri"/>
          <w:i/>
          <w:lang w:eastAsia="zh-CN"/>
        </w:rPr>
        <w:t xml:space="preserve"> </w:t>
      </w:r>
      <w:r w:rsidR="000A0281" w:rsidRPr="00F21FEC">
        <w:rPr>
          <w:rFonts w:ascii="Calibri" w:eastAsia="Calibri" w:hAnsi="Calibri" w:cs="Calibri"/>
          <w:lang w:eastAsia="zh-CN"/>
        </w:rPr>
        <w:t>–</w:t>
      </w:r>
      <w:r w:rsidR="002864C6" w:rsidRPr="00F21FEC">
        <w:rPr>
          <w:rFonts w:ascii="Calibri" w:eastAsia="Calibri" w:hAnsi="Calibri" w:cs="Calibri"/>
          <w:lang w:eastAsia="zh-CN"/>
        </w:rPr>
        <w:t xml:space="preserve"> </w:t>
      </w:r>
      <w:r w:rsidR="00F6234B">
        <w:rPr>
          <w:rFonts w:ascii="Calibri" w:eastAsia="Calibri" w:hAnsi="Calibri" w:cs="Calibri"/>
          <w:lang w:eastAsia="zh-CN"/>
        </w:rPr>
        <w:t xml:space="preserve">Auch </w:t>
      </w:r>
      <w:r w:rsidR="00270157" w:rsidRPr="00270157">
        <w:rPr>
          <w:rFonts w:ascii="Calibri" w:eastAsia="Calibri" w:hAnsi="Calibri" w:cs="Calibri"/>
          <w:lang w:eastAsia="zh-CN"/>
        </w:rPr>
        <w:t>wenn Corona derzeit ein sehr wichtiges Thema ist und viele Veranstaltungen erschwert oder verhindert, konnte die Tagung trotzdem sicher abgehalten werden. So waren weniger als die erlaubten 50 Personen vor Ort anwesend, zusätzlich erfolgte eine sehr weite Bestuhlung in der großen Aula der Schule. Ein Großteil der Interessierten verfolgte die Veranstaltung jedoch online per Live-Stream. Und – nicht zu vergessen - Corona wird wieder verschwinden, die Klimakrise aber nicht. Daher ist es wichtig, diese nicht aus den Augen zu verlieren</w:t>
      </w:r>
      <w:r w:rsidR="001F5E92">
        <w:rPr>
          <w:rFonts w:ascii="Calibri" w:eastAsia="Calibri" w:hAnsi="Calibri" w:cs="Calibri"/>
          <w:lang w:eastAsia="zh-CN"/>
        </w:rPr>
        <w:t>!</w:t>
      </w:r>
    </w:p>
    <w:p w14:paraId="32E6DC64" w14:textId="77777777" w:rsidR="00270157" w:rsidRPr="00270157" w:rsidRDefault="00270157" w:rsidP="00270157">
      <w:pPr>
        <w:spacing w:after="0" w:line="240" w:lineRule="auto"/>
        <w:jc w:val="both"/>
        <w:rPr>
          <w:rFonts w:ascii="Calibri" w:eastAsia="Calibri" w:hAnsi="Calibri" w:cs="Calibri"/>
          <w:lang w:eastAsia="zh-CN"/>
        </w:rPr>
      </w:pPr>
    </w:p>
    <w:p w14:paraId="32B1E54D" w14:textId="77777777" w:rsidR="00270157" w:rsidRPr="00CC2535" w:rsidRDefault="00270157" w:rsidP="00270157">
      <w:pPr>
        <w:spacing w:after="0" w:line="240" w:lineRule="auto"/>
        <w:jc w:val="both"/>
        <w:rPr>
          <w:rFonts w:ascii="Calibri" w:eastAsia="Calibri" w:hAnsi="Calibri" w:cs="Calibri"/>
          <w:b/>
          <w:bCs/>
          <w:lang w:eastAsia="zh-CN"/>
        </w:rPr>
      </w:pPr>
      <w:r w:rsidRPr="00CC2535">
        <w:rPr>
          <w:rFonts w:ascii="Calibri" w:eastAsia="Calibri" w:hAnsi="Calibri" w:cs="Calibri"/>
          <w:b/>
          <w:bCs/>
          <w:lang w:eastAsia="zh-CN"/>
        </w:rPr>
        <w:t>Vorträge und Diskussionen</w:t>
      </w:r>
    </w:p>
    <w:p w14:paraId="61B4D728" w14:textId="77777777" w:rsidR="00CC2535" w:rsidRPr="00772085" w:rsidRDefault="00CC2535" w:rsidP="00270157">
      <w:pPr>
        <w:spacing w:after="0" w:line="240" w:lineRule="auto"/>
        <w:jc w:val="both"/>
        <w:rPr>
          <w:rFonts w:ascii="Calibri" w:eastAsia="Calibri" w:hAnsi="Calibri" w:cs="Calibri"/>
          <w:lang w:eastAsia="zh-CN"/>
        </w:rPr>
      </w:pPr>
    </w:p>
    <w:p w14:paraId="0E6C98C6" w14:textId="6F31173F" w:rsidR="00270157" w:rsidRPr="00772085" w:rsidRDefault="00CC2535" w:rsidP="00270157">
      <w:pPr>
        <w:spacing w:after="0" w:line="240" w:lineRule="auto"/>
        <w:jc w:val="both"/>
        <w:rPr>
          <w:rFonts w:ascii="Calibri" w:eastAsia="Calibri" w:hAnsi="Calibri" w:cs="Calibri"/>
          <w:lang w:eastAsia="zh-CN"/>
        </w:rPr>
      </w:pPr>
      <w:r w:rsidRPr="00772085">
        <w:rPr>
          <w:rFonts w:ascii="Calibri" w:eastAsia="Calibri" w:hAnsi="Calibri" w:cs="Calibri"/>
          <w:lang w:eastAsia="zh-CN"/>
        </w:rPr>
        <w:t xml:space="preserve">Zwei </w:t>
      </w:r>
      <w:r w:rsidR="00270157" w:rsidRPr="00772085">
        <w:rPr>
          <w:rFonts w:ascii="Calibri" w:eastAsia="Calibri" w:hAnsi="Calibri" w:cs="Calibri"/>
          <w:lang w:eastAsia="zh-CN"/>
        </w:rPr>
        <w:t xml:space="preserve">Halbtage referierten </w:t>
      </w:r>
      <w:r w:rsidRPr="00772085">
        <w:rPr>
          <w:rFonts w:ascii="Calibri" w:eastAsia="Calibri" w:hAnsi="Calibri" w:cs="Calibri"/>
          <w:lang w:eastAsia="zh-CN"/>
        </w:rPr>
        <w:t xml:space="preserve">14 </w:t>
      </w:r>
      <w:r w:rsidR="00270157" w:rsidRPr="00772085">
        <w:rPr>
          <w:rFonts w:ascii="Calibri" w:eastAsia="Calibri" w:hAnsi="Calibri" w:cs="Calibri"/>
          <w:lang w:eastAsia="zh-CN"/>
        </w:rPr>
        <w:t xml:space="preserve">Fachleute aus Forschung, Wirtschaft und Kommunen über mögliche nachhaltige Lösungen </w:t>
      </w:r>
      <w:r w:rsidRPr="00772085">
        <w:rPr>
          <w:rFonts w:ascii="Calibri" w:eastAsia="Calibri" w:hAnsi="Calibri" w:cs="Calibri"/>
          <w:lang w:eastAsia="zh-CN"/>
        </w:rPr>
        <w:t xml:space="preserve">zur Bewältigung der </w:t>
      </w:r>
      <w:r w:rsidR="00270157" w:rsidRPr="00772085">
        <w:rPr>
          <w:rFonts w:ascii="Calibri" w:eastAsia="Calibri" w:hAnsi="Calibri" w:cs="Calibri"/>
          <w:lang w:eastAsia="zh-CN"/>
        </w:rPr>
        <w:t xml:space="preserve">Klimakrise. Univ. Prof. DI Dr. Ertl von der Universität für </w:t>
      </w:r>
      <w:r w:rsidR="00F6234B" w:rsidRPr="00772085">
        <w:rPr>
          <w:rFonts w:ascii="Calibri" w:eastAsia="Calibri" w:hAnsi="Calibri" w:cs="Calibri"/>
          <w:lang w:eastAsia="zh-CN"/>
        </w:rPr>
        <w:t>Bodenkultur</w:t>
      </w:r>
      <w:r w:rsidR="00270157" w:rsidRPr="00772085">
        <w:rPr>
          <w:rFonts w:ascii="Calibri" w:eastAsia="Calibri" w:hAnsi="Calibri" w:cs="Calibri"/>
          <w:lang w:eastAsia="zh-CN"/>
        </w:rPr>
        <w:t xml:space="preserve"> Wien erläuterte die zunehmende Starkregenproblematik und Möglichkeiten eines verbesserten Regenwassermanagements. Durch den hohen Versiegelungsgrad seien besonders </w:t>
      </w:r>
      <w:r w:rsidR="00270157" w:rsidRPr="00772085">
        <w:rPr>
          <w:rFonts w:ascii="Calibri" w:eastAsia="Calibri" w:hAnsi="Calibri" w:cs="Calibri"/>
          <w:lang w:eastAsia="zh-CN"/>
        </w:rPr>
        <w:lastRenderedPageBreak/>
        <w:t>Maßnahmen zur Retention und Versickerung von Niederschlägen entscheidend, zumal viele Gemeinden Probleme mit der Überlastung ihrer Kanäle bei Starkregen haben und daher nur mehr die Einleitung minimaler Wassermengen bei Neubauten erlauben würden.</w:t>
      </w:r>
    </w:p>
    <w:p w14:paraId="772DAC15" w14:textId="078DCE04" w:rsidR="00270157" w:rsidRPr="00772085" w:rsidRDefault="00270157" w:rsidP="00270157">
      <w:pPr>
        <w:spacing w:after="0" w:line="240" w:lineRule="auto"/>
        <w:jc w:val="both"/>
        <w:rPr>
          <w:rFonts w:ascii="Calibri" w:eastAsia="Calibri" w:hAnsi="Calibri" w:cs="Calibri"/>
          <w:lang w:eastAsia="zh-CN"/>
        </w:rPr>
      </w:pPr>
      <w:r w:rsidRPr="00772085">
        <w:rPr>
          <w:rFonts w:ascii="Calibri" w:eastAsia="Calibri" w:hAnsi="Calibri" w:cs="Calibri"/>
          <w:lang w:eastAsia="zh-CN"/>
        </w:rPr>
        <w:t xml:space="preserve">Dr. Jürgen Müllner, ehemaliger Leiter des Arbeitsbereiches </w:t>
      </w:r>
      <w:r w:rsidR="00F6234B" w:rsidRPr="00772085">
        <w:rPr>
          <w:rFonts w:ascii="Calibri" w:eastAsia="Calibri" w:hAnsi="Calibri" w:cs="Calibri"/>
          <w:lang w:eastAsia="zh-CN"/>
        </w:rPr>
        <w:t>Waldökologie im Thünen-Institut in</w:t>
      </w:r>
      <w:r w:rsidRPr="00772085">
        <w:rPr>
          <w:rFonts w:ascii="Calibri" w:eastAsia="Calibri" w:hAnsi="Calibri" w:cs="Calibri"/>
          <w:lang w:eastAsia="zh-CN"/>
        </w:rPr>
        <w:t xml:space="preserve"> Braunschweig referierte über nötige Anpassungsmaßnahmen der Forstwirtschaft. Seine langjährigen Forschungen zeigten, dass Mischwälder im Unterschied zu Nadelholzmonokulturen zur Grundwasserneubildung beitragen, die Bodenstruktur verbessern und </w:t>
      </w:r>
      <w:r w:rsidR="00F6234B" w:rsidRPr="00772085">
        <w:rPr>
          <w:rFonts w:ascii="Calibri" w:eastAsia="Calibri" w:hAnsi="Calibri" w:cs="Calibri"/>
          <w:lang w:eastAsia="zh-CN"/>
        </w:rPr>
        <w:t xml:space="preserve">eine </w:t>
      </w:r>
      <w:r w:rsidRPr="00772085">
        <w:rPr>
          <w:rFonts w:ascii="Calibri" w:eastAsia="Calibri" w:hAnsi="Calibri" w:cs="Calibri"/>
          <w:lang w:eastAsia="zh-CN"/>
        </w:rPr>
        <w:t xml:space="preserve">bessere Retention bei Starkregen </w:t>
      </w:r>
      <w:r w:rsidR="00F6234B" w:rsidRPr="00772085">
        <w:rPr>
          <w:rFonts w:ascii="Calibri" w:eastAsia="Calibri" w:hAnsi="Calibri" w:cs="Calibri"/>
          <w:lang w:eastAsia="zh-CN"/>
        </w:rPr>
        <w:t>bieten</w:t>
      </w:r>
      <w:r w:rsidRPr="00772085">
        <w:rPr>
          <w:rFonts w:ascii="Calibri" w:eastAsia="Calibri" w:hAnsi="Calibri" w:cs="Calibri"/>
          <w:lang w:eastAsia="zh-CN"/>
        </w:rPr>
        <w:t>. Dies mache die Forstwirte auch wirtschaftlich flexibler.</w:t>
      </w:r>
    </w:p>
    <w:p w14:paraId="6888F25D" w14:textId="77777777" w:rsidR="00CC2535" w:rsidRPr="00270157" w:rsidRDefault="00CC2535" w:rsidP="00270157">
      <w:pPr>
        <w:spacing w:after="0" w:line="240" w:lineRule="auto"/>
        <w:jc w:val="both"/>
        <w:rPr>
          <w:rFonts w:ascii="Calibri" w:eastAsia="Calibri" w:hAnsi="Calibri" w:cs="Calibri"/>
          <w:lang w:eastAsia="zh-CN"/>
        </w:rPr>
      </w:pPr>
    </w:p>
    <w:p w14:paraId="2E2F9EC3" w14:textId="77777777" w:rsidR="00270157" w:rsidRPr="00CC2535" w:rsidRDefault="00270157" w:rsidP="00270157">
      <w:pPr>
        <w:spacing w:after="0" w:line="240" w:lineRule="auto"/>
        <w:jc w:val="both"/>
        <w:rPr>
          <w:rFonts w:ascii="Calibri" w:eastAsia="Calibri" w:hAnsi="Calibri" w:cs="Calibri"/>
          <w:b/>
          <w:bCs/>
          <w:lang w:eastAsia="zh-CN"/>
        </w:rPr>
      </w:pPr>
      <w:r w:rsidRPr="00CC2535">
        <w:rPr>
          <w:rFonts w:ascii="Calibri" w:eastAsia="Calibri" w:hAnsi="Calibri" w:cs="Calibri"/>
          <w:b/>
          <w:bCs/>
          <w:lang w:eastAsia="zh-CN"/>
        </w:rPr>
        <w:t>Zahlreiche Beispiele aus der Praxis</w:t>
      </w:r>
    </w:p>
    <w:p w14:paraId="2C895468" w14:textId="77777777" w:rsidR="00CC2535" w:rsidRDefault="00CC2535" w:rsidP="00270157">
      <w:pPr>
        <w:spacing w:after="0" w:line="240" w:lineRule="auto"/>
        <w:jc w:val="both"/>
        <w:rPr>
          <w:rFonts w:ascii="Calibri" w:eastAsia="Calibri" w:hAnsi="Calibri" w:cs="Calibri"/>
          <w:lang w:eastAsia="zh-CN"/>
        </w:rPr>
      </w:pPr>
    </w:p>
    <w:p w14:paraId="73EA5F80" w14:textId="1E540029" w:rsidR="00270157" w:rsidRPr="00270157" w:rsidRDefault="00270157" w:rsidP="00270157">
      <w:pPr>
        <w:spacing w:after="0" w:line="240" w:lineRule="auto"/>
        <w:jc w:val="both"/>
        <w:rPr>
          <w:rFonts w:ascii="Calibri" w:eastAsia="Calibri" w:hAnsi="Calibri" w:cs="Calibri"/>
          <w:lang w:eastAsia="zh-CN"/>
        </w:rPr>
      </w:pPr>
      <w:r w:rsidRPr="00270157">
        <w:rPr>
          <w:rFonts w:ascii="Calibri" w:eastAsia="Calibri" w:hAnsi="Calibri" w:cs="Calibri"/>
          <w:lang w:eastAsia="zh-CN"/>
        </w:rPr>
        <w:t>Bürgermeister DI (FH) Rainer</w:t>
      </w:r>
      <w:r w:rsidR="00CC2535">
        <w:rPr>
          <w:rFonts w:ascii="Calibri" w:eastAsia="Calibri" w:hAnsi="Calibri" w:cs="Calibri"/>
          <w:lang w:eastAsia="zh-CN"/>
        </w:rPr>
        <w:t xml:space="preserve"> </w:t>
      </w:r>
      <w:proofErr w:type="spellStart"/>
      <w:r w:rsidRPr="00270157">
        <w:rPr>
          <w:rFonts w:ascii="Calibri" w:eastAsia="Calibri" w:hAnsi="Calibri" w:cs="Calibri"/>
          <w:lang w:eastAsia="zh-CN"/>
        </w:rPr>
        <w:t>Handlfinger</w:t>
      </w:r>
      <w:proofErr w:type="spellEnd"/>
      <w:r w:rsidR="00CC2535">
        <w:rPr>
          <w:rFonts w:ascii="Calibri" w:eastAsia="Calibri" w:hAnsi="Calibri" w:cs="Calibri"/>
          <w:lang w:eastAsia="zh-CN"/>
        </w:rPr>
        <w:t xml:space="preserve"> </w:t>
      </w:r>
      <w:r w:rsidRPr="00270157">
        <w:rPr>
          <w:rFonts w:ascii="Calibri" w:eastAsia="Calibri" w:hAnsi="Calibri" w:cs="Calibri"/>
          <w:lang w:eastAsia="zh-CN"/>
        </w:rPr>
        <w:t xml:space="preserve">aus Obergrafendorf berichtete über das innovative Regenwassermanagement in seiner Gemeinde. So existiert dort in einer neuen Siedlung überhaupt kein Regenwasserkanal mehr. Stattdessen kommt das spezielle und natürliche Drain-Garden-Substrat zum Einsatz. Dieses ist besonders speicherfähig und in Grüninseln eingebaut. Bei Starkregen nimmt es das gesamte Wasser aus dem Straßenraum auf, speichert </w:t>
      </w:r>
      <w:r w:rsidR="00CC2535">
        <w:rPr>
          <w:rFonts w:ascii="Calibri" w:eastAsia="Calibri" w:hAnsi="Calibri" w:cs="Calibri"/>
          <w:lang w:eastAsia="zh-CN"/>
        </w:rPr>
        <w:t>dieses</w:t>
      </w:r>
      <w:r w:rsidRPr="00270157">
        <w:rPr>
          <w:rFonts w:ascii="Calibri" w:eastAsia="Calibri" w:hAnsi="Calibri" w:cs="Calibri"/>
          <w:lang w:eastAsia="zh-CN"/>
        </w:rPr>
        <w:t xml:space="preserve"> und versorgt langfristig die Vegetation d</w:t>
      </w:r>
      <w:r w:rsidR="00CC2535">
        <w:rPr>
          <w:rFonts w:ascii="Calibri" w:eastAsia="Calibri" w:hAnsi="Calibri" w:cs="Calibri"/>
          <w:lang w:eastAsia="zh-CN"/>
        </w:rPr>
        <w:t xml:space="preserve">er </w:t>
      </w:r>
      <w:r w:rsidRPr="00270157">
        <w:rPr>
          <w:rFonts w:ascii="Calibri" w:eastAsia="Calibri" w:hAnsi="Calibri" w:cs="Calibri"/>
          <w:lang w:eastAsia="zh-CN"/>
        </w:rPr>
        <w:t>Grüninseln. Damit entfällt auch der Gießaufwand für die Gemeinde.</w:t>
      </w:r>
    </w:p>
    <w:p w14:paraId="015EA857" w14:textId="77777777" w:rsidR="00270157" w:rsidRPr="00270157" w:rsidRDefault="00270157" w:rsidP="00270157">
      <w:pPr>
        <w:spacing w:after="0" w:line="240" w:lineRule="auto"/>
        <w:jc w:val="both"/>
        <w:rPr>
          <w:rFonts w:ascii="Calibri" w:eastAsia="Calibri" w:hAnsi="Calibri" w:cs="Calibri"/>
          <w:lang w:eastAsia="zh-CN"/>
        </w:rPr>
      </w:pPr>
      <w:r w:rsidRPr="00270157">
        <w:rPr>
          <w:rFonts w:ascii="Calibri" w:eastAsia="Calibri" w:hAnsi="Calibri" w:cs="Calibri"/>
          <w:lang w:eastAsia="zh-CN"/>
        </w:rPr>
        <w:t>Ing. Heinrich Schlemmer vom NÖ Straßenbau schließlich berichtete aus seinem Projekt „</w:t>
      </w:r>
      <w:proofErr w:type="spellStart"/>
      <w:r w:rsidRPr="00270157">
        <w:rPr>
          <w:rFonts w:ascii="Calibri" w:eastAsia="Calibri" w:hAnsi="Calibri" w:cs="Calibri"/>
          <w:lang w:eastAsia="zh-CN"/>
        </w:rPr>
        <w:t>Retentive</w:t>
      </w:r>
      <w:proofErr w:type="spellEnd"/>
      <w:r w:rsidRPr="00270157">
        <w:rPr>
          <w:rFonts w:ascii="Calibri" w:eastAsia="Calibri" w:hAnsi="Calibri" w:cs="Calibri"/>
          <w:lang w:eastAsia="zh-CN"/>
        </w:rPr>
        <w:t xml:space="preserve"> Straße“. Dabei werden Straßengräben durch sicker- und speicherfähige und gleichzeitig befahrbare Substratstreifen ersetzt, welche auch begrünt werden. Dadurch würde der regionale Wasserhaushalt gefördert und gleichzeitig das regelmäßige aufwändige Räumen der Straßengräben entfallen. </w:t>
      </w:r>
    </w:p>
    <w:p w14:paraId="276CC861" w14:textId="3147B5E7" w:rsidR="00270157" w:rsidRPr="00270157" w:rsidRDefault="00270157" w:rsidP="00270157">
      <w:pPr>
        <w:spacing w:after="0" w:line="240" w:lineRule="auto"/>
        <w:jc w:val="both"/>
        <w:rPr>
          <w:rFonts w:ascii="Calibri" w:eastAsia="Calibri" w:hAnsi="Calibri" w:cs="Calibri"/>
          <w:lang w:eastAsia="zh-CN"/>
        </w:rPr>
      </w:pPr>
      <w:r w:rsidRPr="00270157">
        <w:rPr>
          <w:rFonts w:ascii="Calibri" w:eastAsia="Calibri" w:hAnsi="Calibri" w:cs="Calibri"/>
          <w:lang w:eastAsia="zh-CN"/>
        </w:rPr>
        <w:t xml:space="preserve">Neben vielen interessierten Gemeindevertretern waren auch Schülerinnen und Schüler des Ausbildungszweiges </w:t>
      </w:r>
      <w:r w:rsidR="00CC2535">
        <w:rPr>
          <w:rFonts w:ascii="Calibri" w:eastAsia="Calibri" w:hAnsi="Calibri" w:cs="Calibri"/>
          <w:lang w:eastAsia="zh-CN"/>
        </w:rPr>
        <w:t>„</w:t>
      </w:r>
      <w:r w:rsidRPr="00270157">
        <w:rPr>
          <w:rFonts w:ascii="Calibri" w:eastAsia="Calibri" w:hAnsi="Calibri" w:cs="Calibri"/>
          <w:lang w:eastAsia="zh-CN"/>
        </w:rPr>
        <w:t>Wasser- und Kommunalwirtschaft</w:t>
      </w:r>
      <w:r w:rsidR="00CC2535">
        <w:rPr>
          <w:rFonts w:ascii="Calibri" w:eastAsia="Calibri" w:hAnsi="Calibri" w:cs="Calibri"/>
          <w:lang w:eastAsia="zh-CN"/>
        </w:rPr>
        <w:t>“</w:t>
      </w:r>
      <w:r w:rsidRPr="00270157">
        <w:rPr>
          <w:rFonts w:ascii="Calibri" w:eastAsia="Calibri" w:hAnsi="Calibri" w:cs="Calibri"/>
          <w:lang w:eastAsia="zh-CN"/>
        </w:rPr>
        <w:t xml:space="preserve"> der HLUW Yspertal per Live-Stream dabei. „Es freut mich, dass wir so viele renommierte Fachleute gewinnen konnten, um über aktuelle Entwicklungen zu diesem so wichtigen Thema bei uns zu sprechen und damit auch die Bedeutung unse</w:t>
      </w:r>
      <w:r w:rsidR="00F6234B">
        <w:rPr>
          <w:rFonts w:ascii="Calibri" w:eastAsia="Calibri" w:hAnsi="Calibri" w:cs="Calibri"/>
          <w:lang w:eastAsia="zh-CN"/>
        </w:rPr>
        <w:t>rer Ausbildung zu verdeutlichen</w:t>
      </w:r>
      <w:r w:rsidRPr="00F6234B">
        <w:rPr>
          <w:rFonts w:ascii="Calibri" w:eastAsia="Calibri" w:hAnsi="Calibri" w:cs="Calibri"/>
          <w:color w:val="FF0000"/>
          <w:lang w:eastAsia="zh-CN"/>
        </w:rPr>
        <w:t>“</w:t>
      </w:r>
      <w:r w:rsidR="00F6234B" w:rsidRPr="00F6234B">
        <w:rPr>
          <w:rFonts w:ascii="Calibri" w:eastAsia="Calibri" w:hAnsi="Calibri" w:cs="Calibri"/>
          <w:color w:val="FF0000"/>
          <w:lang w:eastAsia="zh-CN"/>
        </w:rPr>
        <w:t>,</w:t>
      </w:r>
      <w:r w:rsidRPr="00270157">
        <w:rPr>
          <w:rFonts w:ascii="Calibri" w:eastAsia="Calibri" w:hAnsi="Calibri" w:cs="Calibri"/>
          <w:lang w:eastAsia="zh-CN"/>
        </w:rPr>
        <w:t xml:space="preserve"> freut sich Mag. Gerhard Hackl, </w:t>
      </w:r>
      <w:r w:rsidR="00CC2535">
        <w:rPr>
          <w:rFonts w:ascii="Calibri" w:eastAsia="Calibri" w:hAnsi="Calibri" w:cs="Calibri"/>
          <w:lang w:eastAsia="zh-CN"/>
        </w:rPr>
        <w:t xml:space="preserve">Schulleiter </w:t>
      </w:r>
      <w:r w:rsidRPr="00270157">
        <w:rPr>
          <w:rFonts w:ascii="Calibri" w:eastAsia="Calibri" w:hAnsi="Calibri" w:cs="Calibri"/>
          <w:lang w:eastAsia="zh-CN"/>
        </w:rPr>
        <w:t>der HLUW Yspertal.</w:t>
      </w:r>
    </w:p>
    <w:p w14:paraId="08B2AB2F" w14:textId="77777777" w:rsidR="00270157" w:rsidRPr="00270157" w:rsidRDefault="00270157" w:rsidP="00270157">
      <w:pPr>
        <w:spacing w:after="0" w:line="240" w:lineRule="auto"/>
        <w:jc w:val="both"/>
        <w:rPr>
          <w:rFonts w:ascii="Calibri" w:eastAsia="Calibri" w:hAnsi="Calibri" w:cs="Calibri"/>
          <w:lang w:eastAsia="zh-CN"/>
        </w:rPr>
      </w:pPr>
    </w:p>
    <w:p w14:paraId="7A9654DA" w14:textId="558FB169" w:rsidR="00BB1579" w:rsidRPr="00C432B6" w:rsidRDefault="00185CCF" w:rsidP="00BB1579">
      <w:pPr>
        <w:spacing w:after="0" w:line="240" w:lineRule="auto"/>
        <w:jc w:val="both"/>
        <w:rPr>
          <w:b/>
          <w:bCs/>
        </w:rPr>
      </w:pPr>
      <w:r>
        <w:rPr>
          <w:b/>
          <w:bCs/>
        </w:rPr>
        <w:t>Vorbeischauen und mitmachen!</w:t>
      </w:r>
    </w:p>
    <w:p w14:paraId="744218D7" w14:textId="77777777" w:rsidR="00BB1579" w:rsidRPr="00772085" w:rsidRDefault="00BB1579" w:rsidP="00BB1579">
      <w:pPr>
        <w:spacing w:after="0" w:line="240" w:lineRule="auto"/>
        <w:jc w:val="both"/>
      </w:pPr>
    </w:p>
    <w:p w14:paraId="07EB8E03" w14:textId="3395E0EF" w:rsidR="00185CCF" w:rsidRPr="00772085" w:rsidRDefault="00185CCF" w:rsidP="00BB1579">
      <w:pPr>
        <w:spacing w:after="0" w:line="240" w:lineRule="auto"/>
        <w:jc w:val="both"/>
      </w:pPr>
      <w:r w:rsidRPr="00772085">
        <w:t>Wer gerade eine Neu</w:t>
      </w:r>
      <w:r w:rsidR="00F6234B" w:rsidRPr="00772085">
        <w:t>e</w:t>
      </w:r>
      <w:r w:rsidRPr="00772085">
        <w:t xml:space="preserve"> Mittelschule (NMS) oder eine Unterstufe im Gymnasium besucht und die Reife- und Diplomprüfung (Matura) an einer berufsbildenden höheren Schule mit interessanten, krisensicheren Berufsfeldern absolvieren möchte, ist </w:t>
      </w:r>
      <w:r w:rsidR="0009795A" w:rsidRPr="00772085">
        <w:t xml:space="preserve">bei </w:t>
      </w:r>
      <w:r w:rsidRPr="00772085">
        <w:t>der HLUW Yspertal genau richtig! Für die praktische Ausbildung stehen zahlreiche Labors, ein drei Hektar großes Freigelände mit Schulgarten, Versuchswasserkraftwerk, einer PV-Anlage und Solarversuchsanlagen sowie eine moder</w:t>
      </w:r>
      <w:r w:rsidR="00F6234B" w:rsidRPr="00772085">
        <w:t>n</w:t>
      </w:r>
      <w:r w:rsidRPr="00772085">
        <w:t>e umwelttechnische Laborhalle mit Werkstätten zur Verfügung.</w:t>
      </w:r>
    </w:p>
    <w:p w14:paraId="26BFF4CE" w14:textId="110699B6" w:rsidR="00BB1579" w:rsidRPr="00772085" w:rsidRDefault="00185CCF" w:rsidP="00BB1579">
      <w:pPr>
        <w:spacing w:after="0" w:line="240" w:lineRule="auto"/>
        <w:jc w:val="both"/>
        <w:rPr>
          <w:rStyle w:val="Hyperlink"/>
          <w:b/>
          <w:bCs/>
          <w:color w:val="auto"/>
        </w:rPr>
      </w:pPr>
      <w:r w:rsidRPr="00772085">
        <w:t xml:space="preserve">„Wir bieten jederzeit </w:t>
      </w:r>
      <w:r w:rsidRPr="00772085">
        <w:rPr>
          <w:b/>
          <w:bCs/>
        </w:rPr>
        <w:t>Schulführungen im Familienverband</w:t>
      </w:r>
      <w:r w:rsidRPr="00772085">
        <w:t xml:space="preserve"> an. Ganze Klassen und Gruppen könne sich per </w:t>
      </w:r>
      <w:r w:rsidRPr="00772085">
        <w:rPr>
          <w:b/>
          <w:bCs/>
        </w:rPr>
        <w:t>Videobesprechung</w:t>
      </w:r>
      <w:r w:rsidRPr="00772085">
        <w:t xml:space="preserve"> mit unseren Schülerinnen und Schülern und Lehrpersonen über die Ausbildung informieren. </w:t>
      </w:r>
      <w:r w:rsidRPr="00772085">
        <w:rPr>
          <w:b/>
          <w:bCs/>
        </w:rPr>
        <w:t>Schnupperschüler sind herzlich willkommen.</w:t>
      </w:r>
      <w:r w:rsidRPr="00772085">
        <w:t xml:space="preserve"> Man kann auch im Internat nächtigen und ins Internatsleben schnuppern. All dies natürlich</w:t>
      </w:r>
      <w:r w:rsidR="0009795A" w:rsidRPr="00772085">
        <w:t xml:space="preserve"> </w:t>
      </w:r>
      <w:r w:rsidRPr="00772085">
        <w:t xml:space="preserve">unter Einhaltung der </w:t>
      </w:r>
      <w:proofErr w:type="spellStart"/>
      <w:r w:rsidRPr="00772085">
        <w:t>Covid</w:t>
      </w:r>
      <w:proofErr w:type="spellEnd"/>
      <w:r w:rsidRPr="00772085">
        <w:t xml:space="preserve">-Regeln“, verspricht Schulleiter Mag. Gerhard Hackl. „Anmeldung und Informationen zu diesen Angeboten </w:t>
      </w:r>
      <w:r w:rsidR="0009795A" w:rsidRPr="00772085">
        <w:t xml:space="preserve">bitte </w:t>
      </w:r>
      <w:r w:rsidRPr="00772085">
        <w:t>einfach telefonisch unter 07415 7249-0.“</w:t>
      </w:r>
      <w:r w:rsidR="00BB1579" w:rsidRPr="00772085">
        <w:t xml:space="preserve"> Die Anmeldung für den Schulbesuch ist jederzeit möglich</w:t>
      </w:r>
      <w:r w:rsidRPr="00772085">
        <w:t>.</w:t>
      </w:r>
      <w:r w:rsidR="00BB1579" w:rsidRPr="00772085">
        <w:t xml:space="preserve"> Der Anteil der Mädchen </w:t>
      </w:r>
      <w:r w:rsidR="0009795A" w:rsidRPr="00772085">
        <w:t xml:space="preserve">an der HLUW Yspertal </w:t>
      </w:r>
      <w:r w:rsidR="00BB1579" w:rsidRPr="00772085">
        <w:t xml:space="preserve">liegt bei etwa 45 Prozent. </w:t>
      </w:r>
      <w:r w:rsidR="00BB1579" w:rsidRPr="00772085">
        <w:rPr>
          <w:b/>
          <w:bCs/>
        </w:rPr>
        <w:t xml:space="preserve">Infos </w:t>
      </w:r>
      <w:r w:rsidR="0009795A" w:rsidRPr="00772085">
        <w:rPr>
          <w:b/>
          <w:bCs/>
        </w:rPr>
        <w:t xml:space="preserve">auch unter: </w:t>
      </w:r>
      <w:r w:rsidR="00BB1579" w:rsidRPr="00772085">
        <w:rPr>
          <w:rFonts w:cs="Times New Roman"/>
          <w:b/>
          <w:bCs/>
        </w:rPr>
        <w:t>http://www.hluwyspertal.ac.at</w:t>
      </w:r>
    </w:p>
    <w:p w14:paraId="2D1F50B0" w14:textId="77777777" w:rsidR="00BB1579" w:rsidRPr="00772085"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2716128A" w14:textId="09B0037D" w:rsidR="00BB1579" w:rsidRPr="001D2701" w:rsidRDefault="00BB1579" w:rsidP="00BB157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w:t>
      </w:r>
      <w:bookmarkStart w:id="0" w:name="_GoBack"/>
      <w:r w:rsidRPr="0098490D">
        <w:t xml:space="preserve">Fitnessprogrammen wird den Teenagern eine Menge geboten. Ein Drittel der Unterrichtszeit findet in </w:t>
      </w:r>
      <w:bookmarkEnd w:id="0"/>
      <w:r w:rsidRPr="0098490D">
        <w:t xml:space="preserve">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w:t>
      </w:r>
      <w:r w:rsidRPr="4BF8954F">
        <w:lastRenderedPageBreak/>
        <w:t xml:space="preserve">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p w14:paraId="05D4D308" w14:textId="50B0916D"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01462B"/>
    <w:rsid w:val="000230D0"/>
    <w:rsid w:val="00045DAA"/>
    <w:rsid w:val="00047FE4"/>
    <w:rsid w:val="00070A9B"/>
    <w:rsid w:val="0007192C"/>
    <w:rsid w:val="000720FC"/>
    <w:rsid w:val="00083527"/>
    <w:rsid w:val="000860E3"/>
    <w:rsid w:val="00094B33"/>
    <w:rsid w:val="00096F21"/>
    <w:rsid w:val="0009795A"/>
    <w:rsid w:val="000A0281"/>
    <w:rsid w:val="000A12F4"/>
    <w:rsid w:val="000A46A9"/>
    <w:rsid w:val="000C1F1D"/>
    <w:rsid w:val="000C5821"/>
    <w:rsid w:val="000F239C"/>
    <w:rsid w:val="00105ADA"/>
    <w:rsid w:val="00106E91"/>
    <w:rsid w:val="001250FB"/>
    <w:rsid w:val="001419B9"/>
    <w:rsid w:val="001434C0"/>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34914"/>
    <w:rsid w:val="002500FD"/>
    <w:rsid w:val="002562FB"/>
    <w:rsid w:val="00270157"/>
    <w:rsid w:val="00273783"/>
    <w:rsid w:val="00281DE7"/>
    <w:rsid w:val="00282C94"/>
    <w:rsid w:val="002864C6"/>
    <w:rsid w:val="002A4C4B"/>
    <w:rsid w:val="002B1905"/>
    <w:rsid w:val="002B3012"/>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76AF"/>
    <w:rsid w:val="006D6CE2"/>
    <w:rsid w:val="006F28BF"/>
    <w:rsid w:val="006F298B"/>
    <w:rsid w:val="006F506D"/>
    <w:rsid w:val="006F7822"/>
    <w:rsid w:val="00701845"/>
    <w:rsid w:val="00703187"/>
    <w:rsid w:val="007036E2"/>
    <w:rsid w:val="00703F04"/>
    <w:rsid w:val="00712EB0"/>
    <w:rsid w:val="0071460C"/>
    <w:rsid w:val="007206C5"/>
    <w:rsid w:val="00735ED4"/>
    <w:rsid w:val="00742912"/>
    <w:rsid w:val="0075034D"/>
    <w:rsid w:val="00772085"/>
    <w:rsid w:val="007761C4"/>
    <w:rsid w:val="007B173E"/>
    <w:rsid w:val="007C36E5"/>
    <w:rsid w:val="007D2D62"/>
    <w:rsid w:val="007E4FAC"/>
    <w:rsid w:val="007E7061"/>
    <w:rsid w:val="00801DA0"/>
    <w:rsid w:val="00804AD9"/>
    <w:rsid w:val="0081099B"/>
    <w:rsid w:val="00815C52"/>
    <w:rsid w:val="00825DD4"/>
    <w:rsid w:val="00831003"/>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A8F"/>
    <w:rsid w:val="009A2B92"/>
    <w:rsid w:val="009A66F3"/>
    <w:rsid w:val="009B2802"/>
    <w:rsid w:val="009D5CA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3</cp:revision>
  <cp:lastPrinted>2020-07-12T17:39:00Z</cp:lastPrinted>
  <dcterms:created xsi:type="dcterms:W3CDTF">2020-09-18T10:17:00Z</dcterms:created>
  <dcterms:modified xsi:type="dcterms:W3CDTF">2020-09-18T10:18:00Z</dcterms:modified>
</cp:coreProperties>
</file>