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3D3" w:rsidRPr="004803D3" w:rsidRDefault="002776BC" w:rsidP="0059004C">
      <w:pPr>
        <w:spacing w:after="0" w:line="240" w:lineRule="auto"/>
        <w:rPr>
          <w:rFonts w:ascii="Calibri" w:eastAsia="Calibri" w:hAnsi="Calibri" w:cs="Calibri"/>
          <w:b/>
          <w:sz w:val="40"/>
          <w:szCs w:val="24"/>
        </w:rPr>
      </w:pPr>
      <w:r>
        <w:rPr>
          <w:rFonts w:ascii="Calibri" w:eastAsia="Calibri" w:hAnsi="Calibri" w:cs="Calibri"/>
          <w:b/>
          <w:sz w:val="40"/>
          <w:szCs w:val="24"/>
        </w:rPr>
        <w:t xml:space="preserve">Ratstagung in </w:t>
      </w:r>
      <w:r w:rsidR="00464283">
        <w:rPr>
          <w:rFonts w:ascii="Calibri" w:eastAsia="Calibri" w:hAnsi="Calibri" w:cs="Calibri"/>
          <w:b/>
          <w:sz w:val="40"/>
          <w:szCs w:val="24"/>
        </w:rPr>
        <w:t>Brüssel – HLUW Yspertal</w:t>
      </w:r>
      <w:r w:rsidR="004803D3" w:rsidRPr="004803D3">
        <w:rPr>
          <w:rFonts w:ascii="Calibri" w:eastAsia="Calibri" w:hAnsi="Calibri" w:cs="Calibri"/>
          <w:b/>
          <w:sz w:val="40"/>
          <w:szCs w:val="24"/>
        </w:rPr>
        <w:t xml:space="preserve"> </w:t>
      </w:r>
    </w:p>
    <w:p w:rsidR="004803D3" w:rsidRDefault="004803D3" w:rsidP="0059004C">
      <w:pPr>
        <w:spacing w:after="0" w:line="240" w:lineRule="auto"/>
        <w:jc w:val="both"/>
        <w:rPr>
          <w:rFonts w:ascii="Calibri" w:eastAsia="Calibri" w:hAnsi="Calibri" w:cs="Calibri"/>
          <w:b/>
          <w:sz w:val="26"/>
          <w:szCs w:val="26"/>
        </w:rPr>
      </w:pPr>
    </w:p>
    <w:p w:rsidR="00464283" w:rsidRDefault="00464283" w:rsidP="0059004C">
      <w:pPr>
        <w:spacing w:line="240" w:lineRule="auto"/>
        <w:jc w:val="both"/>
        <w:rPr>
          <w:sz w:val="24"/>
          <w:szCs w:val="24"/>
        </w:rPr>
      </w:pPr>
      <w:r w:rsidRPr="00464283">
        <w:rPr>
          <w:rFonts w:ascii="Calibri" w:eastAsia="Calibri" w:hAnsi="Calibri" w:cs="Calibri"/>
          <w:b/>
          <w:sz w:val="26"/>
          <w:szCs w:val="26"/>
        </w:rPr>
        <w:t>Anlässlich der engagierten Teilnahme und der fundierten Präsentation</w:t>
      </w:r>
      <w:r>
        <w:rPr>
          <w:rFonts w:ascii="Calibri" w:eastAsia="Calibri" w:hAnsi="Calibri" w:cs="Calibri"/>
          <w:b/>
          <w:sz w:val="26"/>
          <w:szCs w:val="26"/>
        </w:rPr>
        <w:t xml:space="preserve"> beim </w:t>
      </w:r>
      <w:r w:rsidRPr="00464283">
        <w:rPr>
          <w:rFonts w:ascii="Calibri" w:eastAsia="Calibri" w:hAnsi="Calibri" w:cs="Calibri"/>
          <w:b/>
          <w:sz w:val="26"/>
          <w:szCs w:val="26"/>
        </w:rPr>
        <w:t xml:space="preserve">Europatag </w:t>
      </w:r>
      <w:r w:rsidR="00D11261">
        <w:rPr>
          <w:rFonts w:ascii="Calibri" w:eastAsia="Calibri" w:hAnsi="Calibri" w:cs="Calibri"/>
          <w:b/>
          <w:sz w:val="26"/>
          <w:szCs w:val="26"/>
        </w:rPr>
        <w:t xml:space="preserve">im Mai </w:t>
      </w:r>
      <w:r w:rsidRPr="00464283">
        <w:rPr>
          <w:rFonts w:ascii="Calibri" w:eastAsia="Calibri" w:hAnsi="Calibri" w:cs="Calibri"/>
          <w:b/>
          <w:sz w:val="26"/>
          <w:szCs w:val="26"/>
        </w:rPr>
        <w:t xml:space="preserve">2014 in Wien, lud </w:t>
      </w:r>
      <w:r w:rsidR="00234DFF">
        <w:rPr>
          <w:rFonts w:ascii="Calibri" w:eastAsia="Calibri" w:hAnsi="Calibri" w:cs="Calibri"/>
          <w:b/>
          <w:sz w:val="26"/>
          <w:szCs w:val="26"/>
        </w:rPr>
        <w:t xml:space="preserve">Bundesminister </w:t>
      </w:r>
      <w:r w:rsidRPr="00464283">
        <w:rPr>
          <w:rFonts w:ascii="Calibri" w:eastAsia="Calibri" w:hAnsi="Calibri" w:cs="Calibri"/>
          <w:b/>
          <w:sz w:val="26"/>
          <w:szCs w:val="26"/>
        </w:rPr>
        <w:t>Dipl</w:t>
      </w:r>
      <w:r w:rsidR="00234DFF">
        <w:rPr>
          <w:rFonts w:ascii="Calibri" w:eastAsia="Calibri" w:hAnsi="Calibri" w:cs="Calibri"/>
          <w:b/>
          <w:sz w:val="26"/>
          <w:szCs w:val="26"/>
        </w:rPr>
        <w:t xml:space="preserve">. Ing. </w:t>
      </w:r>
      <w:proofErr w:type="spellStart"/>
      <w:r w:rsidR="00234DFF">
        <w:rPr>
          <w:rFonts w:ascii="Calibri" w:eastAsia="Calibri" w:hAnsi="Calibri" w:cs="Calibri"/>
          <w:b/>
          <w:sz w:val="26"/>
          <w:szCs w:val="26"/>
        </w:rPr>
        <w:t>Andrä</w:t>
      </w:r>
      <w:proofErr w:type="spellEnd"/>
      <w:r w:rsidR="00234DFF">
        <w:rPr>
          <w:rFonts w:ascii="Calibri" w:eastAsia="Calibri" w:hAnsi="Calibri" w:cs="Calibri"/>
          <w:b/>
          <w:sz w:val="26"/>
          <w:szCs w:val="26"/>
        </w:rPr>
        <w:t xml:space="preserve"> </w:t>
      </w:r>
      <w:proofErr w:type="spellStart"/>
      <w:r w:rsidR="00234DFF">
        <w:rPr>
          <w:rFonts w:ascii="Calibri" w:eastAsia="Calibri" w:hAnsi="Calibri" w:cs="Calibri"/>
          <w:b/>
          <w:sz w:val="26"/>
          <w:szCs w:val="26"/>
        </w:rPr>
        <w:t>Rupprechter</w:t>
      </w:r>
      <w:proofErr w:type="spellEnd"/>
      <w:r w:rsidR="00234DFF">
        <w:rPr>
          <w:rFonts w:ascii="Calibri" w:eastAsia="Calibri" w:hAnsi="Calibri" w:cs="Calibri"/>
          <w:b/>
          <w:sz w:val="26"/>
          <w:szCs w:val="26"/>
        </w:rPr>
        <w:t>, M</w:t>
      </w:r>
      <w:r w:rsidRPr="00464283">
        <w:rPr>
          <w:rFonts w:ascii="Calibri" w:eastAsia="Calibri" w:hAnsi="Calibri" w:cs="Calibri"/>
          <w:b/>
          <w:sz w:val="26"/>
          <w:szCs w:val="26"/>
        </w:rPr>
        <w:t>inister für Land-</w:t>
      </w:r>
      <w:r w:rsidR="00234DFF">
        <w:rPr>
          <w:rFonts w:ascii="Calibri" w:eastAsia="Calibri" w:hAnsi="Calibri" w:cs="Calibri"/>
          <w:b/>
          <w:sz w:val="26"/>
          <w:szCs w:val="26"/>
        </w:rPr>
        <w:t xml:space="preserve"> </w:t>
      </w:r>
      <w:r w:rsidRPr="00464283">
        <w:rPr>
          <w:rFonts w:ascii="Calibri" w:eastAsia="Calibri" w:hAnsi="Calibri" w:cs="Calibri"/>
          <w:b/>
          <w:sz w:val="26"/>
          <w:szCs w:val="26"/>
        </w:rPr>
        <w:t>und Forstwirtschaft,</w:t>
      </w:r>
      <w:r>
        <w:rPr>
          <w:rFonts w:ascii="Calibri" w:eastAsia="Calibri" w:hAnsi="Calibri" w:cs="Calibri"/>
          <w:b/>
          <w:sz w:val="26"/>
          <w:szCs w:val="26"/>
        </w:rPr>
        <w:t xml:space="preserve"> </w:t>
      </w:r>
      <w:r w:rsidRPr="00464283">
        <w:rPr>
          <w:rFonts w:ascii="Calibri" w:eastAsia="Calibri" w:hAnsi="Calibri" w:cs="Calibri"/>
          <w:b/>
          <w:sz w:val="26"/>
          <w:szCs w:val="26"/>
        </w:rPr>
        <w:t>Umwelt und Wasserwirtschaft, die Schüler</w:t>
      </w:r>
      <w:r>
        <w:rPr>
          <w:rFonts w:ascii="Calibri" w:eastAsia="Calibri" w:hAnsi="Calibri" w:cs="Calibri"/>
          <w:b/>
          <w:sz w:val="26"/>
          <w:szCs w:val="26"/>
        </w:rPr>
        <w:t xml:space="preserve">innen und Schüler </w:t>
      </w:r>
      <w:r w:rsidRPr="00464283">
        <w:rPr>
          <w:rFonts w:ascii="Calibri" w:eastAsia="Calibri" w:hAnsi="Calibri" w:cs="Calibri"/>
          <w:b/>
          <w:sz w:val="26"/>
          <w:szCs w:val="26"/>
        </w:rPr>
        <w:t>der Höheren Lehranstalt für Umwelt und Wirtschaft</w:t>
      </w:r>
      <w:r>
        <w:rPr>
          <w:rFonts w:ascii="Calibri" w:eastAsia="Calibri" w:hAnsi="Calibri" w:cs="Calibri"/>
          <w:b/>
          <w:sz w:val="26"/>
          <w:szCs w:val="26"/>
        </w:rPr>
        <w:t xml:space="preserve"> </w:t>
      </w:r>
      <w:r w:rsidRPr="00464283">
        <w:rPr>
          <w:rFonts w:ascii="Calibri" w:eastAsia="Calibri" w:hAnsi="Calibri" w:cs="Calibri"/>
          <w:b/>
          <w:sz w:val="26"/>
          <w:szCs w:val="26"/>
        </w:rPr>
        <w:t>Yspertal nach Brüssel ein.</w:t>
      </w:r>
    </w:p>
    <w:p w:rsidR="004803D3" w:rsidRDefault="004803D3" w:rsidP="00E849A1">
      <w:pPr>
        <w:spacing w:after="0" w:line="240" w:lineRule="auto"/>
        <w:jc w:val="both"/>
        <w:rPr>
          <w:rFonts w:ascii="Calibri" w:eastAsia="Calibri" w:hAnsi="Calibri" w:cs="Calibri"/>
          <w:b/>
          <w:sz w:val="26"/>
          <w:szCs w:val="26"/>
        </w:rPr>
      </w:pPr>
    </w:p>
    <w:p w:rsidR="00D11261" w:rsidRPr="00D11261" w:rsidRDefault="00D11261" w:rsidP="006F512A">
      <w:pPr>
        <w:spacing w:after="0" w:line="240" w:lineRule="auto"/>
        <w:jc w:val="both"/>
        <w:rPr>
          <w:rFonts w:ascii="Calibri" w:eastAsia="Calibri" w:hAnsi="Calibri" w:cs="Calibri"/>
          <w:b/>
          <w:lang w:eastAsia="zh-CN"/>
        </w:rPr>
      </w:pPr>
      <w:r w:rsidRPr="00D11261">
        <w:rPr>
          <w:rFonts w:ascii="Calibri" w:eastAsia="Calibri" w:hAnsi="Calibri" w:cs="Calibri"/>
          <w:b/>
          <w:lang w:eastAsia="zh-CN"/>
        </w:rPr>
        <w:t xml:space="preserve">HLUW Yspertal bei der </w:t>
      </w:r>
      <w:r w:rsidR="00094F8B">
        <w:rPr>
          <w:rFonts w:ascii="Calibri" w:eastAsia="Calibri" w:hAnsi="Calibri" w:cs="Calibri"/>
          <w:b/>
          <w:lang w:eastAsia="zh-CN"/>
        </w:rPr>
        <w:t>„</w:t>
      </w:r>
      <w:r w:rsidRPr="00D11261">
        <w:rPr>
          <w:rFonts w:ascii="Calibri" w:eastAsia="Calibri" w:hAnsi="Calibri" w:cs="Calibri"/>
          <w:b/>
          <w:lang w:eastAsia="zh-CN"/>
        </w:rPr>
        <w:t>Ständ</w:t>
      </w:r>
      <w:r w:rsidR="006F512A">
        <w:rPr>
          <w:rFonts w:ascii="Calibri" w:eastAsia="Calibri" w:hAnsi="Calibri" w:cs="Calibri"/>
          <w:b/>
          <w:lang w:eastAsia="zh-CN"/>
        </w:rPr>
        <w:t>igen Vertretung Österreichs</w:t>
      </w:r>
      <w:r w:rsidR="00094F8B">
        <w:rPr>
          <w:rFonts w:ascii="Calibri" w:eastAsia="Calibri" w:hAnsi="Calibri" w:cs="Calibri"/>
          <w:b/>
          <w:lang w:eastAsia="zh-CN"/>
        </w:rPr>
        <w:t>“</w:t>
      </w:r>
      <w:r w:rsidR="006F512A">
        <w:rPr>
          <w:rFonts w:ascii="Calibri" w:eastAsia="Calibri" w:hAnsi="Calibri" w:cs="Calibri"/>
          <w:b/>
          <w:lang w:eastAsia="zh-CN"/>
        </w:rPr>
        <w:t xml:space="preserve"> in Brüssel</w:t>
      </w:r>
    </w:p>
    <w:p w:rsidR="00D11261" w:rsidRPr="00D11261" w:rsidRDefault="00D11261" w:rsidP="006F512A">
      <w:pPr>
        <w:spacing w:after="0" w:line="240" w:lineRule="auto"/>
        <w:jc w:val="both"/>
        <w:rPr>
          <w:rFonts w:ascii="Calibri" w:eastAsia="Calibri" w:hAnsi="Calibri" w:cs="Calibri"/>
          <w:lang w:eastAsia="zh-CN"/>
        </w:rPr>
      </w:pPr>
    </w:p>
    <w:p w:rsidR="00D11261" w:rsidRDefault="00D11261" w:rsidP="006F512A">
      <w:pPr>
        <w:spacing w:after="0" w:line="240" w:lineRule="auto"/>
        <w:jc w:val="both"/>
        <w:rPr>
          <w:rFonts w:ascii="Calibri" w:eastAsia="Calibri" w:hAnsi="Calibri" w:cs="Calibri"/>
          <w:lang w:eastAsia="zh-CN"/>
        </w:rPr>
      </w:pPr>
      <w:r w:rsidRPr="00D11261">
        <w:rPr>
          <w:rFonts w:ascii="Calibri" w:eastAsia="Calibri" w:hAnsi="Calibri" w:cs="Calibri"/>
          <w:i/>
          <w:lang w:eastAsia="zh-CN"/>
        </w:rPr>
        <w:t>Brüssel, Yspertal</w:t>
      </w:r>
      <w:r>
        <w:rPr>
          <w:rFonts w:ascii="Calibri" w:eastAsia="Calibri" w:hAnsi="Calibri" w:cs="Calibri"/>
          <w:lang w:eastAsia="zh-CN"/>
        </w:rPr>
        <w:t xml:space="preserve"> - </w:t>
      </w:r>
      <w:r w:rsidRPr="00D11261">
        <w:rPr>
          <w:rFonts w:ascii="Calibri" w:eastAsia="Calibri" w:hAnsi="Calibri" w:cs="Calibri"/>
          <w:lang w:eastAsia="zh-CN"/>
        </w:rPr>
        <w:t xml:space="preserve">Mag. Mirjam </w:t>
      </w:r>
      <w:proofErr w:type="spellStart"/>
      <w:r w:rsidRPr="00D11261">
        <w:rPr>
          <w:rFonts w:ascii="Calibri" w:eastAsia="Calibri" w:hAnsi="Calibri" w:cs="Calibri"/>
          <w:lang w:eastAsia="zh-CN"/>
        </w:rPr>
        <w:t>Dondi</w:t>
      </w:r>
      <w:proofErr w:type="spellEnd"/>
      <w:r w:rsidRPr="00D11261">
        <w:rPr>
          <w:rFonts w:ascii="Calibri" w:eastAsia="Calibri" w:hAnsi="Calibri" w:cs="Calibri"/>
          <w:lang w:eastAsia="zh-CN"/>
        </w:rPr>
        <w:t>, österreichische Botschaftsrätin in der Ständigen Vertretung Österrei</w:t>
      </w:r>
      <w:r>
        <w:rPr>
          <w:rFonts w:ascii="Calibri" w:eastAsia="Calibri" w:hAnsi="Calibri" w:cs="Calibri"/>
          <w:lang w:eastAsia="zh-CN"/>
        </w:rPr>
        <w:t>chs in Brüssel, gab den Schüleri</w:t>
      </w:r>
      <w:r w:rsidRPr="00D11261">
        <w:rPr>
          <w:rFonts w:ascii="Calibri" w:eastAsia="Calibri" w:hAnsi="Calibri" w:cs="Calibri"/>
          <w:lang w:eastAsia="zh-CN"/>
        </w:rPr>
        <w:t>nnen</w:t>
      </w:r>
      <w:r>
        <w:rPr>
          <w:rFonts w:ascii="Calibri" w:eastAsia="Calibri" w:hAnsi="Calibri" w:cs="Calibri"/>
          <w:lang w:eastAsia="zh-CN"/>
        </w:rPr>
        <w:t xml:space="preserve"> und Schülern</w:t>
      </w:r>
      <w:r w:rsidRPr="00D11261">
        <w:rPr>
          <w:rFonts w:ascii="Calibri" w:eastAsia="Calibri" w:hAnsi="Calibri" w:cs="Calibri"/>
          <w:lang w:eastAsia="zh-CN"/>
        </w:rPr>
        <w:t xml:space="preserve"> einen B</w:t>
      </w:r>
      <w:r>
        <w:rPr>
          <w:rFonts w:ascii="Calibri" w:eastAsia="Calibri" w:hAnsi="Calibri" w:cs="Calibri"/>
          <w:lang w:eastAsia="zh-CN"/>
        </w:rPr>
        <w:t>lick  hinter die Kulissen der Verwaltung in der Europäischen Union</w:t>
      </w:r>
      <w:r w:rsidRPr="00D11261">
        <w:rPr>
          <w:rFonts w:ascii="Calibri" w:eastAsia="Calibri" w:hAnsi="Calibri" w:cs="Calibri"/>
          <w:lang w:eastAsia="zh-CN"/>
        </w:rPr>
        <w:t>.</w:t>
      </w:r>
      <w:r w:rsidR="00234DFF">
        <w:rPr>
          <w:rFonts w:ascii="Calibri" w:eastAsia="Calibri" w:hAnsi="Calibri" w:cs="Calibri"/>
          <w:lang w:eastAsia="zh-CN"/>
        </w:rPr>
        <w:t xml:space="preserve"> </w:t>
      </w:r>
      <w:r w:rsidRPr="00D11261">
        <w:rPr>
          <w:rFonts w:ascii="Calibri" w:eastAsia="Calibri" w:hAnsi="Calibri" w:cs="Calibri"/>
          <w:lang w:eastAsia="zh-CN"/>
        </w:rPr>
        <w:t>DI Andre</w:t>
      </w:r>
      <w:r>
        <w:rPr>
          <w:rFonts w:ascii="Calibri" w:eastAsia="Calibri" w:hAnsi="Calibri" w:cs="Calibri"/>
          <w:lang w:eastAsia="zh-CN"/>
        </w:rPr>
        <w:t xml:space="preserve">as Thurner, Leiter des Büros </w:t>
      </w:r>
      <w:r w:rsidRPr="00D11261">
        <w:rPr>
          <w:rFonts w:ascii="Calibri" w:eastAsia="Calibri" w:hAnsi="Calibri" w:cs="Calibri"/>
          <w:lang w:eastAsia="zh-CN"/>
        </w:rPr>
        <w:t>der L</w:t>
      </w:r>
      <w:r>
        <w:rPr>
          <w:rFonts w:ascii="Calibri" w:eastAsia="Calibri" w:hAnsi="Calibri" w:cs="Calibri"/>
          <w:lang w:eastAsia="zh-CN"/>
        </w:rPr>
        <w:t>andwirtschaftskammer Österreich in Brüssel</w:t>
      </w:r>
      <w:r w:rsidRPr="00D11261">
        <w:rPr>
          <w:rFonts w:ascii="Calibri" w:eastAsia="Calibri" w:hAnsi="Calibri" w:cs="Calibri"/>
          <w:lang w:eastAsia="zh-CN"/>
        </w:rPr>
        <w:t>, unterstrich die Wichtigkeit des verantwortlichen Umgangs mit den natürlichen Ressourcen am Beispiel der Biolandwirtschaft. Er wies darauf hin, dass künftig verstärkt gut ausgebildete Arbeitskräfte in Hinblick auf nachhaltiges Wirtschaften, Ausbildungsschwerpunkt</w:t>
      </w:r>
      <w:r>
        <w:rPr>
          <w:rFonts w:ascii="Calibri" w:eastAsia="Calibri" w:hAnsi="Calibri" w:cs="Calibri"/>
          <w:lang w:eastAsia="zh-CN"/>
        </w:rPr>
        <w:t>e</w:t>
      </w:r>
      <w:r w:rsidRPr="00D11261">
        <w:rPr>
          <w:rFonts w:ascii="Calibri" w:eastAsia="Calibri" w:hAnsi="Calibri" w:cs="Calibri"/>
          <w:lang w:eastAsia="zh-CN"/>
        </w:rPr>
        <w:t xml:space="preserve"> der HLUW Yspertal, für den europäischen Wirtschaftsraum immer wichtiger werden.</w:t>
      </w:r>
    </w:p>
    <w:p w:rsidR="00D11261" w:rsidRDefault="00D11261" w:rsidP="006F512A">
      <w:pPr>
        <w:spacing w:after="0" w:line="240" w:lineRule="auto"/>
        <w:jc w:val="both"/>
        <w:rPr>
          <w:rFonts w:ascii="Calibri" w:eastAsia="Calibri" w:hAnsi="Calibri" w:cs="Calibri"/>
          <w:lang w:eastAsia="zh-CN"/>
        </w:rPr>
      </w:pPr>
      <w:r w:rsidRPr="00D11261">
        <w:rPr>
          <w:rFonts w:ascii="Calibri" w:eastAsia="Calibri" w:hAnsi="Calibri" w:cs="Calibri"/>
          <w:lang w:eastAsia="zh-CN"/>
        </w:rPr>
        <w:t xml:space="preserve">Dipl. Ing. Johann Doppelbauer, Botschaftsrat und Leiter der Abteilung Landwirtschaft des </w:t>
      </w:r>
      <w:r w:rsidR="00094F8B">
        <w:rPr>
          <w:rFonts w:ascii="Calibri" w:eastAsia="Calibri" w:hAnsi="Calibri" w:cs="Calibri"/>
          <w:lang w:eastAsia="zh-CN"/>
        </w:rPr>
        <w:t xml:space="preserve">Ministeriums für ein </w:t>
      </w:r>
      <w:r w:rsidR="0059004C">
        <w:rPr>
          <w:rFonts w:ascii="Calibri" w:eastAsia="Calibri" w:hAnsi="Calibri" w:cs="Calibri"/>
          <w:lang w:eastAsia="zh-CN"/>
        </w:rPr>
        <w:t>lebenswertes Österreich berichtet</w:t>
      </w:r>
      <w:r w:rsidR="00094F8B">
        <w:rPr>
          <w:rFonts w:ascii="Calibri" w:eastAsia="Calibri" w:hAnsi="Calibri" w:cs="Calibri"/>
          <w:lang w:eastAsia="zh-CN"/>
        </w:rPr>
        <w:t>e</w:t>
      </w:r>
      <w:r w:rsidR="0059004C">
        <w:rPr>
          <w:rFonts w:ascii="Calibri" w:eastAsia="Calibri" w:hAnsi="Calibri" w:cs="Calibri"/>
          <w:lang w:eastAsia="zh-CN"/>
        </w:rPr>
        <w:t xml:space="preserve"> </w:t>
      </w:r>
      <w:r w:rsidRPr="00D11261">
        <w:rPr>
          <w:rFonts w:ascii="Calibri" w:eastAsia="Calibri" w:hAnsi="Calibri" w:cs="Calibri"/>
          <w:lang w:eastAsia="zh-CN"/>
        </w:rPr>
        <w:t xml:space="preserve">über aktuelle Themen aus dem Bereich der Umweltpolitik in der EU und begleitete die Schülergruppe </w:t>
      </w:r>
      <w:r w:rsidR="0059004C">
        <w:rPr>
          <w:rFonts w:ascii="Calibri" w:eastAsia="Calibri" w:hAnsi="Calibri" w:cs="Calibri"/>
          <w:lang w:eastAsia="zh-CN"/>
        </w:rPr>
        <w:t xml:space="preserve">der HLUW Yspertal </w:t>
      </w:r>
      <w:r w:rsidRPr="00D11261">
        <w:rPr>
          <w:rFonts w:ascii="Calibri" w:eastAsia="Calibri" w:hAnsi="Calibri" w:cs="Calibri"/>
          <w:lang w:eastAsia="zh-CN"/>
        </w:rPr>
        <w:t>zum Rat der Europäischen Union.</w:t>
      </w:r>
    </w:p>
    <w:p w:rsidR="006F512A" w:rsidRDefault="006F512A" w:rsidP="006F512A">
      <w:pPr>
        <w:spacing w:after="0" w:line="240" w:lineRule="auto"/>
        <w:jc w:val="both"/>
        <w:rPr>
          <w:rFonts w:ascii="Calibri" w:eastAsia="Calibri" w:hAnsi="Calibri" w:cs="Calibri"/>
          <w:lang w:eastAsia="zh-CN"/>
        </w:rPr>
      </w:pPr>
    </w:p>
    <w:p w:rsidR="006F512A" w:rsidRPr="00D11261" w:rsidRDefault="006F512A" w:rsidP="006F512A">
      <w:pPr>
        <w:spacing w:after="0" w:line="240" w:lineRule="auto"/>
        <w:jc w:val="both"/>
        <w:rPr>
          <w:rFonts w:ascii="Calibri" w:eastAsia="Calibri" w:hAnsi="Calibri" w:cs="Calibri"/>
          <w:lang w:eastAsia="zh-CN"/>
        </w:rPr>
      </w:pPr>
      <w:bookmarkStart w:id="0" w:name="_GoBack"/>
      <w:r>
        <w:rPr>
          <w:rFonts w:ascii="Calibri" w:eastAsia="Calibri" w:hAnsi="Calibri" w:cs="Calibri"/>
          <w:noProof/>
          <w:lang w:eastAsia="de-AT"/>
        </w:rPr>
        <w:drawing>
          <wp:inline distT="0" distB="0" distL="0" distR="0">
            <wp:extent cx="5760720" cy="3809633"/>
            <wp:effectExtent l="0" t="0" r="0" b="635"/>
            <wp:docPr id="5" name="Grafik 5" descr="C:\Users\Administrator\Desktop\bruessel_schuelerbesucht_dezember2014\bruessel_schuelerbesuch_dezember2014_fertig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ruessel_schuelerbesucht_dezember2014\bruessel_schuelerbesuch_dezember2014_fertig_e.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760720" cy="3809633"/>
                    </a:xfrm>
                    <a:prstGeom prst="rect">
                      <a:avLst/>
                    </a:prstGeom>
                    <a:noFill/>
                    <a:ln>
                      <a:noFill/>
                    </a:ln>
                  </pic:spPr>
                </pic:pic>
              </a:graphicData>
            </a:graphic>
          </wp:inline>
        </w:drawing>
      </w:r>
      <w:bookmarkEnd w:id="0"/>
    </w:p>
    <w:p w:rsidR="006F512A" w:rsidRDefault="00234DFF" w:rsidP="00234DFF">
      <w:pPr>
        <w:spacing w:after="0" w:line="240" w:lineRule="auto"/>
        <w:jc w:val="both"/>
        <w:rPr>
          <w:rFonts w:ascii="Calibri" w:eastAsia="Calibri" w:hAnsi="Calibri" w:cs="Calibri"/>
          <w:lang w:eastAsia="zh-CN"/>
        </w:rPr>
      </w:pPr>
      <w:r>
        <w:rPr>
          <w:rFonts w:ascii="Calibri" w:eastAsia="Calibri" w:hAnsi="Calibri" w:cs="Calibri"/>
          <w:b/>
          <w:lang w:eastAsia="zh-CN"/>
        </w:rPr>
        <w:t>Besuch bei der Ratstagung aller Staats- und Regierungschefs in Brüssel am 18. Dezember 2014 der HLUW Yspertal</w:t>
      </w:r>
      <w:r w:rsidR="006F512A" w:rsidRPr="00D27F33">
        <w:rPr>
          <w:rFonts w:ascii="Calibri" w:eastAsia="Calibri" w:hAnsi="Calibri" w:cs="Calibri"/>
          <w:b/>
          <w:lang w:eastAsia="zh-CN"/>
        </w:rPr>
        <w:t xml:space="preserve">. </w:t>
      </w:r>
      <w:r w:rsidRPr="00234DFF">
        <w:rPr>
          <w:rFonts w:ascii="Calibri" w:eastAsia="Calibri" w:hAnsi="Calibri" w:cs="Calibri"/>
          <w:lang w:eastAsia="zh-CN"/>
        </w:rPr>
        <w:t>Botschaft</w:t>
      </w:r>
      <w:r>
        <w:rPr>
          <w:rFonts w:ascii="Calibri" w:eastAsia="Calibri" w:hAnsi="Calibri" w:cs="Calibri"/>
          <w:lang w:eastAsia="zh-CN"/>
        </w:rPr>
        <w:t xml:space="preserve">srat DI Johann Doppelbauer (Mitte), </w:t>
      </w:r>
      <w:r w:rsidRPr="00234DFF">
        <w:rPr>
          <w:rFonts w:ascii="Calibri" w:eastAsia="Calibri" w:hAnsi="Calibri" w:cs="Calibri"/>
          <w:lang w:eastAsia="zh-CN"/>
        </w:rPr>
        <w:t xml:space="preserve">Mag. Edith Wernad </w:t>
      </w:r>
      <w:r>
        <w:rPr>
          <w:rFonts w:ascii="Calibri" w:eastAsia="Calibri" w:hAnsi="Calibri" w:cs="Calibri"/>
          <w:lang w:eastAsia="zh-CN"/>
        </w:rPr>
        <w:t xml:space="preserve">(1.v.l.), </w:t>
      </w:r>
      <w:r w:rsidRPr="00234DFF">
        <w:rPr>
          <w:rFonts w:ascii="Calibri" w:eastAsia="Calibri" w:hAnsi="Calibri" w:cs="Calibri"/>
          <w:lang w:eastAsia="zh-CN"/>
        </w:rPr>
        <w:t>Mag. Karin Werner</w:t>
      </w:r>
      <w:r>
        <w:rPr>
          <w:rFonts w:ascii="Calibri" w:eastAsia="Calibri" w:hAnsi="Calibri" w:cs="Calibri"/>
          <w:lang w:eastAsia="zh-CN"/>
        </w:rPr>
        <w:t xml:space="preserve"> (2.v.l.) mit ihren Schüleri</w:t>
      </w:r>
      <w:r w:rsidRPr="00234DFF">
        <w:rPr>
          <w:rFonts w:ascii="Calibri" w:eastAsia="Calibri" w:hAnsi="Calibri" w:cs="Calibri"/>
          <w:lang w:eastAsia="zh-CN"/>
        </w:rPr>
        <w:t xml:space="preserve">nnen </w:t>
      </w:r>
      <w:r>
        <w:rPr>
          <w:rFonts w:ascii="Calibri" w:eastAsia="Calibri" w:hAnsi="Calibri" w:cs="Calibri"/>
          <w:lang w:eastAsia="zh-CN"/>
        </w:rPr>
        <w:t xml:space="preserve">und Schülern Klaus, </w:t>
      </w:r>
      <w:proofErr w:type="spellStart"/>
      <w:r>
        <w:rPr>
          <w:rFonts w:ascii="Calibri" w:eastAsia="Calibri" w:hAnsi="Calibri" w:cs="Calibri"/>
          <w:lang w:eastAsia="zh-CN"/>
        </w:rPr>
        <w:t>Mazin</w:t>
      </w:r>
      <w:proofErr w:type="spellEnd"/>
      <w:r>
        <w:rPr>
          <w:rFonts w:ascii="Calibri" w:eastAsia="Calibri" w:hAnsi="Calibri" w:cs="Calibri"/>
          <w:lang w:eastAsia="zh-CN"/>
        </w:rPr>
        <w:t>, Philip, Anna</w:t>
      </w:r>
      <w:r w:rsidR="00764925">
        <w:rPr>
          <w:rFonts w:ascii="Calibri" w:eastAsia="Calibri" w:hAnsi="Calibri" w:cs="Calibri"/>
          <w:lang w:eastAsia="zh-CN"/>
        </w:rPr>
        <w:t xml:space="preserve">, </w:t>
      </w:r>
      <w:r>
        <w:rPr>
          <w:rFonts w:ascii="Calibri" w:eastAsia="Calibri" w:hAnsi="Calibri" w:cs="Calibri"/>
          <w:lang w:eastAsia="zh-CN"/>
        </w:rPr>
        <w:t xml:space="preserve">Sebastian, Daniela, Florian, Susanne, Niklas, Pia und Philipp. </w:t>
      </w:r>
      <w:r w:rsidR="006F512A">
        <w:rPr>
          <w:rFonts w:ascii="Calibri" w:eastAsia="Calibri" w:hAnsi="Calibri" w:cs="Calibri"/>
          <w:lang w:eastAsia="zh-CN"/>
        </w:rPr>
        <w:t>Foto: HLUW Yspertal</w:t>
      </w:r>
      <w:r w:rsidR="006F512A">
        <w:rPr>
          <w:rFonts w:ascii="Calibri" w:eastAsia="Calibri" w:hAnsi="Calibri" w:cs="Calibri"/>
          <w:lang w:eastAsia="zh-CN"/>
        </w:rPr>
        <w:br w:type="page"/>
      </w:r>
    </w:p>
    <w:p w:rsidR="00D11261" w:rsidRPr="0059004C" w:rsidRDefault="00D11261" w:rsidP="006F512A">
      <w:pPr>
        <w:spacing w:after="0" w:line="240" w:lineRule="auto"/>
        <w:jc w:val="both"/>
        <w:rPr>
          <w:rFonts w:ascii="Calibri" w:eastAsia="Calibri" w:hAnsi="Calibri" w:cs="Calibri"/>
          <w:b/>
          <w:lang w:eastAsia="zh-CN"/>
        </w:rPr>
      </w:pPr>
      <w:r w:rsidRPr="0059004C">
        <w:rPr>
          <w:rFonts w:ascii="Calibri" w:eastAsia="Calibri" w:hAnsi="Calibri" w:cs="Calibri"/>
          <w:b/>
          <w:lang w:eastAsia="zh-CN"/>
        </w:rPr>
        <w:lastRenderedPageBreak/>
        <w:t>Besuch im EU Parlament und der Europäischen Kommission</w:t>
      </w:r>
    </w:p>
    <w:p w:rsidR="00D11261" w:rsidRDefault="00D11261" w:rsidP="006F512A">
      <w:pPr>
        <w:spacing w:after="0" w:line="240" w:lineRule="auto"/>
        <w:jc w:val="both"/>
        <w:rPr>
          <w:rFonts w:ascii="Calibri" w:eastAsia="Calibri" w:hAnsi="Calibri" w:cs="Calibri"/>
          <w:lang w:eastAsia="zh-CN"/>
        </w:rPr>
      </w:pPr>
    </w:p>
    <w:p w:rsidR="0059004C" w:rsidRDefault="00D11261" w:rsidP="006F512A">
      <w:pPr>
        <w:spacing w:after="0" w:line="240" w:lineRule="auto"/>
        <w:jc w:val="both"/>
        <w:rPr>
          <w:rFonts w:ascii="Calibri" w:eastAsia="Calibri" w:hAnsi="Calibri" w:cs="Calibri"/>
          <w:lang w:eastAsia="zh-CN"/>
        </w:rPr>
      </w:pPr>
      <w:r w:rsidRPr="00D11261">
        <w:rPr>
          <w:rFonts w:ascii="Calibri" w:eastAsia="Calibri" w:hAnsi="Calibri" w:cs="Calibri"/>
          <w:lang w:eastAsia="zh-CN"/>
        </w:rPr>
        <w:t xml:space="preserve">Am </w:t>
      </w:r>
      <w:r w:rsidR="0059004C">
        <w:rPr>
          <w:rFonts w:ascii="Calibri" w:eastAsia="Calibri" w:hAnsi="Calibri" w:cs="Calibri"/>
          <w:lang w:eastAsia="zh-CN"/>
        </w:rPr>
        <w:t xml:space="preserve">Donnerstag, </w:t>
      </w:r>
      <w:r w:rsidRPr="00D11261">
        <w:rPr>
          <w:rFonts w:ascii="Calibri" w:eastAsia="Calibri" w:hAnsi="Calibri" w:cs="Calibri"/>
          <w:lang w:eastAsia="zh-CN"/>
        </w:rPr>
        <w:t>1</w:t>
      </w:r>
      <w:r w:rsidR="0059004C">
        <w:rPr>
          <w:rFonts w:ascii="Calibri" w:eastAsia="Calibri" w:hAnsi="Calibri" w:cs="Calibri"/>
          <w:lang w:eastAsia="zh-CN"/>
        </w:rPr>
        <w:t xml:space="preserve">8. Dezember 2014, fand die </w:t>
      </w:r>
      <w:r w:rsidRPr="00D11261">
        <w:rPr>
          <w:rFonts w:ascii="Calibri" w:eastAsia="Calibri" w:hAnsi="Calibri" w:cs="Calibri"/>
          <w:lang w:eastAsia="zh-CN"/>
        </w:rPr>
        <w:t>Ratstagung aller S</w:t>
      </w:r>
      <w:r w:rsidR="0059004C">
        <w:rPr>
          <w:rFonts w:ascii="Calibri" w:eastAsia="Calibri" w:hAnsi="Calibri" w:cs="Calibri"/>
          <w:lang w:eastAsia="zh-CN"/>
        </w:rPr>
        <w:t xml:space="preserve">taats-und Regierungschefs der Europäischen </w:t>
      </w:r>
      <w:r w:rsidRPr="00D11261">
        <w:rPr>
          <w:rFonts w:ascii="Calibri" w:eastAsia="Calibri" w:hAnsi="Calibri" w:cs="Calibri"/>
          <w:lang w:eastAsia="zh-CN"/>
        </w:rPr>
        <w:t>Staaten in Brüssel</w:t>
      </w:r>
      <w:r w:rsidR="0059004C">
        <w:rPr>
          <w:rFonts w:ascii="Calibri" w:eastAsia="Calibri" w:hAnsi="Calibri" w:cs="Calibri"/>
          <w:lang w:eastAsia="zh-CN"/>
        </w:rPr>
        <w:t xml:space="preserve"> statt. Dort lernten die Schülerinnen und Schüler hautnah</w:t>
      </w:r>
      <w:r w:rsidRPr="00D11261">
        <w:rPr>
          <w:rFonts w:ascii="Calibri" w:eastAsia="Calibri" w:hAnsi="Calibri" w:cs="Calibri"/>
          <w:lang w:eastAsia="zh-CN"/>
        </w:rPr>
        <w:t xml:space="preserve"> die Arbeitsweise des </w:t>
      </w:r>
      <w:r w:rsidR="0059004C">
        <w:rPr>
          <w:rFonts w:ascii="Calibri" w:eastAsia="Calibri" w:hAnsi="Calibri" w:cs="Calibri"/>
          <w:lang w:eastAsia="zh-CN"/>
        </w:rPr>
        <w:t>Europäischen Parlaments kennen.</w:t>
      </w:r>
    </w:p>
    <w:p w:rsidR="00234DFF" w:rsidRDefault="00234DFF" w:rsidP="006F512A">
      <w:pPr>
        <w:spacing w:after="0" w:line="240" w:lineRule="auto"/>
        <w:jc w:val="both"/>
        <w:rPr>
          <w:rFonts w:ascii="Calibri" w:eastAsia="Calibri" w:hAnsi="Calibri" w:cs="Calibri"/>
          <w:lang w:eastAsia="zh-CN"/>
        </w:rPr>
      </w:pPr>
    </w:p>
    <w:p w:rsidR="00234DFF" w:rsidRPr="00234DFF" w:rsidRDefault="00234DFF" w:rsidP="00234DFF">
      <w:pPr>
        <w:spacing w:after="0" w:line="240" w:lineRule="auto"/>
        <w:jc w:val="both"/>
        <w:rPr>
          <w:rFonts w:ascii="Calibri" w:eastAsia="Calibri" w:hAnsi="Calibri" w:cs="Calibri"/>
          <w:b/>
          <w:lang w:eastAsia="zh-CN"/>
        </w:rPr>
      </w:pPr>
      <w:r w:rsidRPr="00234DFF">
        <w:rPr>
          <w:rFonts w:ascii="Calibri" w:eastAsia="Calibri" w:hAnsi="Calibri" w:cs="Calibri"/>
          <w:b/>
          <w:lang w:eastAsia="zh-CN"/>
        </w:rPr>
        <w:t xml:space="preserve">Schwerpunkt </w:t>
      </w:r>
      <w:r>
        <w:rPr>
          <w:rFonts w:ascii="Calibri" w:eastAsia="Calibri" w:hAnsi="Calibri" w:cs="Calibri"/>
          <w:b/>
          <w:lang w:eastAsia="zh-CN"/>
        </w:rPr>
        <w:t xml:space="preserve">in Zukunft </w:t>
      </w:r>
      <w:r w:rsidRPr="00234DFF">
        <w:rPr>
          <w:rFonts w:ascii="Calibri" w:eastAsia="Calibri" w:hAnsi="Calibri" w:cs="Calibri"/>
          <w:b/>
          <w:lang w:eastAsia="zh-CN"/>
        </w:rPr>
        <w:t>auf Green Jobs</w:t>
      </w:r>
    </w:p>
    <w:p w:rsidR="00234DFF" w:rsidRDefault="00234DFF" w:rsidP="006F512A">
      <w:pPr>
        <w:spacing w:after="0" w:line="240" w:lineRule="auto"/>
        <w:jc w:val="both"/>
        <w:rPr>
          <w:rFonts w:ascii="Calibri" w:eastAsia="Calibri" w:hAnsi="Calibri" w:cs="Calibri"/>
          <w:lang w:eastAsia="zh-CN"/>
        </w:rPr>
      </w:pPr>
    </w:p>
    <w:p w:rsidR="00D11261" w:rsidRPr="00D11261" w:rsidRDefault="00D11261" w:rsidP="006F512A">
      <w:pPr>
        <w:spacing w:after="0" w:line="240" w:lineRule="auto"/>
        <w:jc w:val="both"/>
        <w:rPr>
          <w:rFonts w:ascii="Calibri" w:eastAsia="Calibri" w:hAnsi="Calibri" w:cs="Calibri"/>
          <w:lang w:eastAsia="zh-CN"/>
        </w:rPr>
      </w:pPr>
      <w:r w:rsidRPr="00D11261">
        <w:rPr>
          <w:rFonts w:ascii="Calibri" w:eastAsia="Calibri" w:hAnsi="Calibri" w:cs="Calibri"/>
          <w:lang w:eastAsia="zh-CN"/>
        </w:rPr>
        <w:t>Ein wichtiges Anliegen der europäischen Kommission ist es neue Arbeitsplätze für ein nachhaltiges Wirtschaftswachs</w:t>
      </w:r>
      <w:r w:rsidR="0059004C">
        <w:rPr>
          <w:rFonts w:ascii="Calibri" w:eastAsia="Calibri" w:hAnsi="Calibri" w:cs="Calibri"/>
          <w:lang w:eastAsia="zh-CN"/>
        </w:rPr>
        <w:t xml:space="preserve">tum, verstärkt für </w:t>
      </w:r>
      <w:r w:rsidR="00234DFF">
        <w:rPr>
          <w:rFonts w:ascii="Calibri" w:eastAsia="Calibri" w:hAnsi="Calibri" w:cs="Calibri"/>
          <w:lang w:eastAsia="zh-CN"/>
        </w:rPr>
        <w:t>„</w:t>
      </w:r>
      <w:r w:rsidR="0059004C">
        <w:rPr>
          <w:rFonts w:ascii="Calibri" w:eastAsia="Calibri" w:hAnsi="Calibri" w:cs="Calibri"/>
          <w:lang w:eastAsia="zh-CN"/>
        </w:rPr>
        <w:t>Green Jobs</w:t>
      </w:r>
      <w:r w:rsidR="00234DFF">
        <w:rPr>
          <w:rFonts w:ascii="Calibri" w:eastAsia="Calibri" w:hAnsi="Calibri" w:cs="Calibri"/>
          <w:lang w:eastAsia="zh-CN"/>
        </w:rPr>
        <w:t>“</w:t>
      </w:r>
      <w:r w:rsidR="0059004C">
        <w:rPr>
          <w:rFonts w:ascii="Calibri" w:eastAsia="Calibri" w:hAnsi="Calibri" w:cs="Calibri"/>
          <w:lang w:eastAsia="zh-CN"/>
        </w:rPr>
        <w:t xml:space="preserve"> (</w:t>
      </w:r>
      <w:proofErr w:type="spellStart"/>
      <w:r w:rsidR="0059004C">
        <w:rPr>
          <w:rFonts w:ascii="Calibri" w:eastAsia="Calibri" w:hAnsi="Calibri" w:cs="Calibri"/>
          <w:lang w:eastAsia="zh-CN"/>
        </w:rPr>
        <w:t>Schwerpunkts</w:t>
      </w:r>
      <w:r w:rsidRPr="00D11261">
        <w:rPr>
          <w:rFonts w:ascii="Calibri" w:eastAsia="Calibri" w:hAnsi="Calibri" w:cs="Calibri"/>
          <w:lang w:eastAsia="zh-CN"/>
        </w:rPr>
        <w:t>anliegen</w:t>
      </w:r>
      <w:proofErr w:type="spellEnd"/>
      <w:r w:rsidRPr="00D11261">
        <w:rPr>
          <w:rFonts w:ascii="Calibri" w:eastAsia="Calibri" w:hAnsi="Calibri" w:cs="Calibri"/>
          <w:lang w:eastAsia="zh-CN"/>
        </w:rPr>
        <w:t xml:space="preserve"> der europäischen Klima,</w:t>
      </w:r>
      <w:r w:rsidR="0059004C">
        <w:rPr>
          <w:rFonts w:ascii="Calibri" w:eastAsia="Calibri" w:hAnsi="Calibri" w:cs="Calibri"/>
          <w:lang w:eastAsia="zh-CN"/>
        </w:rPr>
        <w:t xml:space="preserve"> </w:t>
      </w:r>
      <w:r w:rsidRPr="00D11261">
        <w:rPr>
          <w:rFonts w:ascii="Calibri" w:eastAsia="Calibri" w:hAnsi="Calibri" w:cs="Calibri"/>
          <w:lang w:eastAsia="zh-CN"/>
        </w:rPr>
        <w:t>Umwelt und Energiepolitik) zu schaffen.</w:t>
      </w:r>
    </w:p>
    <w:p w:rsidR="00D11261" w:rsidRPr="00D11261" w:rsidRDefault="0059004C" w:rsidP="006F512A">
      <w:pPr>
        <w:spacing w:after="0" w:line="240" w:lineRule="auto"/>
        <w:jc w:val="both"/>
        <w:rPr>
          <w:rFonts w:ascii="Calibri" w:eastAsia="Calibri" w:hAnsi="Calibri" w:cs="Calibri"/>
          <w:lang w:eastAsia="zh-CN"/>
        </w:rPr>
      </w:pPr>
      <w:r>
        <w:rPr>
          <w:rFonts w:ascii="Calibri" w:eastAsia="Calibri" w:hAnsi="Calibri" w:cs="Calibri"/>
          <w:lang w:eastAsia="zh-CN"/>
        </w:rPr>
        <w:t xml:space="preserve">Immerhin werden 47 Prozent </w:t>
      </w:r>
      <w:r w:rsidR="00D11261" w:rsidRPr="00D11261">
        <w:rPr>
          <w:rFonts w:ascii="Calibri" w:eastAsia="Calibri" w:hAnsi="Calibri" w:cs="Calibri"/>
          <w:lang w:eastAsia="zh-CN"/>
        </w:rPr>
        <w:t>des EU Budgets (</w:t>
      </w:r>
      <w:r>
        <w:rPr>
          <w:rFonts w:ascii="Calibri" w:eastAsia="Calibri" w:hAnsi="Calibri" w:cs="Calibri"/>
          <w:lang w:eastAsia="zh-CN"/>
        </w:rPr>
        <w:t xml:space="preserve">entspricht </w:t>
      </w:r>
      <w:r w:rsidR="00D11261" w:rsidRPr="00D11261">
        <w:rPr>
          <w:rFonts w:ascii="Calibri" w:eastAsia="Calibri" w:hAnsi="Calibri" w:cs="Calibri"/>
          <w:lang w:eastAsia="zh-CN"/>
        </w:rPr>
        <w:t xml:space="preserve">150,9 Mrd. Euro) werden für die Schaffung neuer Arbeitsplätze in Zukunftstechnologien wie Energiewirtschaft und Umweltschutz im europäischen Wirtschaftsraum investiert. Mit diesem Investitionsplan will Kommissionschef Jean -Claude Juncker die </w:t>
      </w:r>
      <w:r>
        <w:rPr>
          <w:rFonts w:ascii="Calibri" w:eastAsia="Calibri" w:hAnsi="Calibri" w:cs="Calibri"/>
          <w:lang w:eastAsia="zh-CN"/>
        </w:rPr>
        <w:t xml:space="preserve">derzeit </w:t>
      </w:r>
      <w:r w:rsidR="00D11261" w:rsidRPr="00D11261">
        <w:rPr>
          <w:rFonts w:ascii="Calibri" w:eastAsia="Calibri" w:hAnsi="Calibri" w:cs="Calibri"/>
          <w:lang w:eastAsia="zh-CN"/>
        </w:rPr>
        <w:t>hohe Arbeitslosigkeit bekämpfen.</w:t>
      </w:r>
    </w:p>
    <w:p w:rsidR="00D11261" w:rsidRPr="00D11261" w:rsidRDefault="00D11261" w:rsidP="006F512A">
      <w:pPr>
        <w:spacing w:after="0" w:line="240" w:lineRule="auto"/>
        <w:jc w:val="both"/>
        <w:rPr>
          <w:rFonts w:ascii="Calibri" w:eastAsia="Calibri" w:hAnsi="Calibri" w:cs="Calibri"/>
          <w:lang w:eastAsia="zh-CN"/>
        </w:rPr>
      </w:pPr>
    </w:p>
    <w:p w:rsidR="00D11261" w:rsidRPr="0059004C" w:rsidRDefault="00D11261" w:rsidP="006F512A">
      <w:pPr>
        <w:spacing w:after="0" w:line="240" w:lineRule="auto"/>
        <w:jc w:val="both"/>
        <w:rPr>
          <w:rFonts w:ascii="Calibri" w:eastAsia="Calibri" w:hAnsi="Calibri" w:cs="Calibri"/>
          <w:b/>
          <w:lang w:eastAsia="zh-CN"/>
        </w:rPr>
      </w:pPr>
      <w:r w:rsidRPr="0059004C">
        <w:rPr>
          <w:rFonts w:ascii="Calibri" w:eastAsia="Calibri" w:hAnsi="Calibri" w:cs="Calibri"/>
          <w:b/>
          <w:lang w:eastAsia="zh-CN"/>
        </w:rPr>
        <w:t>Erasmus+ -  EU Projekt an der HLUW Yspertal</w:t>
      </w:r>
    </w:p>
    <w:p w:rsidR="0059004C" w:rsidRDefault="0059004C" w:rsidP="006F512A">
      <w:pPr>
        <w:spacing w:after="0" w:line="240" w:lineRule="auto"/>
        <w:jc w:val="both"/>
        <w:rPr>
          <w:rFonts w:ascii="Calibri" w:eastAsia="Calibri" w:hAnsi="Calibri" w:cs="Calibri"/>
          <w:lang w:eastAsia="zh-CN"/>
        </w:rPr>
      </w:pPr>
    </w:p>
    <w:p w:rsidR="00D11261" w:rsidRPr="00D11261" w:rsidRDefault="0059004C" w:rsidP="006F512A">
      <w:pPr>
        <w:spacing w:after="0" w:line="240" w:lineRule="auto"/>
        <w:jc w:val="both"/>
        <w:rPr>
          <w:rFonts w:ascii="Calibri" w:eastAsia="Calibri" w:hAnsi="Calibri" w:cs="Calibri"/>
          <w:lang w:eastAsia="zh-CN"/>
        </w:rPr>
      </w:pPr>
      <w:r>
        <w:rPr>
          <w:rFonts w:ascii="Calibri" w:eastAsia="Calibri" w:hAnsi="Calibri" w:cs="Calibri"/>
          <w:lang w:eastAsia="zh-CN"/>
        </w:rPr>
        <w:t>„</w:t>
      </w:r>
      <w:r w:rsidR="00D11261" w:rsidRPr="00D11261">
        <w:rPr>
          <w:rFonts w:ascii="Calibri" w:eastAsia="Calibri" w:hAnsi="Calibri" w:cs="Calibri"/>
          <w:lang w:eastAsia="zh-CN"/>
        </w:rPr>
        <w:t>Einige Schüler</w:t>
      </w:r>
      <w:r>
        <w:rPr>
          <w:rFonts w:ascii="Calibri" w:eastAsia="Calibri" w:hAnsi="Calibri" w:cs="Calibri"/>
          <w:lang w:eastAsia="zh-CN"/>
        </w:rPr>
        <w:t>innen</w:t>
      </w:r>
      <w:r w:rsidR="00D11261" w:rsidRPr="00D11261">
        <w:rPr>
          <w:rFonts w:ascii="Calibri" w:eastAsia="Calibri" w:hAnsi="Calibri" w:cs="Calibri"/>
          <w:lang w:eastAsia="zh-CN"/>
        </w:rPr>
        <w:t xml:space="preserve"> und Schüler</w:t>
      </w:r>
      <w:r>
        <w:rPr>
          <w:rFonts w:ascii="Calibri" w:eastAsia="Calibri" w:hAnsi="Calibri" w:cs="Calibri"/>
          <w:lang w:eastAsia="zh-CN"/>
        </w:rPr>
        <w:t xml:space="preserve"> </w:t>
      </w:r>
      <w:r w:rsidR="00D11261" w:rsidRPr="00D11261">
        <w:rPr>
          <w:rFonts w:ascii="Calibri" w:eastAsia="Calibri" w:hAnsi="Calibri" w:cs="Calibri"/>
          <w:lang w:eastAsia="zh-CN"/>
        </w:rPr>
        <w:t xml:space="preserve">der </w:t>
      </w:r>
      <w:r>
        <w:rPr>
          <w:rFonts w:ascii="Calibri" w:eastAsia="Calibri" w:hAnsi="Calibri" w:cs="Calibri"/>
          <w:lang w:eastAsia="zh-CN"/>
        </w:rPr>
        <w:t xml:space="preserve">Privatschule des Zisterzienserstiftes </w:t>
      </w:r>
      <w:proofErr w:type="spellStart"/>
      <w:r>
        <w:rPr>
          <w:rFonts w:ascii="Calibri" w:eastAsia="Calibri" w:hAnsi="Calibri" w:cs="Calibri"/>
          <w:lang w:eastAsia="zh-CN"/>
        </w:rPr>
        <w:t>Zwettl</w:t>
      </w:r>
      <w:proofErr w:type="spellEnd"/>
      <w:r>
        <w:rPr>
          <w:rFonts w:ascii="Calibri" w:eastAsia="Calibri" w:hAnsi="Calibri" w:cs="Calibri"/>
          <w:lang w:eastAsia="zh-CN"/>
        </w:rPr>
        <w:t xml:space="preserve"> </w:t>
      </w:r>
      <w:r w:rsidR="00D11261" w:rsidRPr="00D11261">
        <w:rPr>
          <w:rFonts w:ascii="Calibri" w:eastAsia="Calibri" w:hAnsi="Calibri" w:cs="Calibri"/>
          <w:lang w:eastAsia="zh-CN"/>
        </w:rPr>
        <w:t>n</w:t>
      </w:r>
      <w:r>
        <w:rPr>
          <w:rFonts w:ascii="Calibri" w:eastAsia="Calibri" w:hAnsi="Calibri" w:cs="Calibri"/>
          <w:lang w:eastAsia="zh-CN"/>
        </w:rPr>
        <w:t>u</w:t>
      </w:r>
      <w:r w:rsidR="00D11261" w:rsidRPr="00D11261">
        <w:rPr>
          <w:rFonts w:ascii="Calibri" w:eastAsia="Calibri" w:hAnsi="Calibri" w:cs="Calibri"/>
          <w:lang w:eastAsia="zh-CN"/>
        </w:rPr>
        <w:t xml:space="preserve">tzen in diesem Schuljahr </w:t>
      </w:r>
      <w:r>
        <w:rPr>
          <w:rFonts w:ascii="Calibri" w:eastAsia="Calibri" w:hAnsi="Calibri" w:cs="Calibri"/>
          <w:lang w:eastAsia="zh-CN"/>
        </w:rPr>
        <w:t xml:space="preserve">auch </w:t>
      </w:r>
      <w:r w:rsidR="00D11261" w:rsidRPr="00D11261">
        <w:rPr>
          <w:rFonts w:ascii="Calibri" w:eastAsia="Calibri" w:hAnsi="Calibri" w:cs="Calibri"/>
          <w:lang w:eastAsia="zh-CN"/>
        </w:rPr>
        <w:t xml:space="preserve">das neue Angebot von </w:t>
      </w:r>
      <w:r>
        <w:rPr>
          <w:rFonts w:ascii="Calibri" w:eastAsia="Calibri" w:hAnsi="Calibri" w:cs="Calibri"/>
          <w:lang w:eastAsia="zh-CN"/>
        </w:rPr>
        <w:t>„</w:t>
      </w:r>
      <w:r w:rsidR="00D11261" w:rsidRPr="00D11261">
        <w:rPr>
          <w:rFonts w:ascii="Calibri" w:eastAsia="Calibri" w:hAnsi="Calibri" w:cs="Calibri"/>
          <w:lang w:eastAsia="zh-CN"/>
        </w:rPr>
        <w:t>Erasmus+</w:t>
      </w:r>
      <w:r>
        <w:rPr>
          <w:rFonts w:ascii="Calibri" w:eastAsia="Calibri" w:hAnsi="Calibri" w:cs="Calibri"/>
          <w:lang w:eastAsia="zh-CN"/>
        </w:rPr>
        <w:t>“</w:t>
      </w:r>
      <w:r w:rsidR="00D11261" w:rsidRPr="00D11261">
        <w:rPr>
          <w:rFonts w:ascii="Calibri" w:eastAsia="Calibri" w:hAnsi="Calibri" w:cs="Calibri"/>
          <w:lang w:eastAsia="zh-CN"/>
        </w:rPr>
        <w:t xml:space="preserve"> der Europäischen Kommission und absolvieren ihr Praktikum </w:t>
      </w:r>
      <w:r w:rsidR="005D553D">
        <w:rPr>
          <w:rFonts w:ascii="Calibri" w:eastAsia="Calibri" w:hAnsi="Calibri" w:cs="Calibri"/>
          <w:lang w:eastAsia="zh-CN"/>
        </w:rPr>
        <w:t>im europäischen Ausland</w:t>
      </w:r>
      <w:r>
        <w:rPr>
          <w:rFonts w:ascii="Calibri" w:eastAsia="Calibri" w:hAnsi="Calibri" w:cs="Calibri"/>
          <w:lang w:eastAsia="zh-CN"/>
        </w:rPr>
        <w:t>“</w:t>
      </w:r>
      <w:r w:rsidR="005D553D">
        <w:rPr>
          <w:rFonts w:ascii="Calibri" w:eastAsia="Calibri" w:hAnsi="Calibri" w:cs="Calibri"/>
          <w:lang w:eastAsia="zh-CN"/>
        </w:rPr>
        <w:t>,</w:t>
      </w:r>
      <w:r>
        <w:rPr>
          <w:rFonts w:ascii="Calibri" w:eastAsia="Calibri" w:hAnsi="Calibri" w:cs="Calibri"/>
          <w:lang w:eastAsia="zh-CN"/>
        </w:rPr>
        <w:t xml:space="preserve"> erklärt Mag. Edith Wernad von der HLUW Yspertal.</w:t>
      </w:r>
    </w:p>
    <w:p w:rsidR="00D11261" w:rsidRPr="00D11261" w:rsidRDefault="00D11261" w:rsidP="006F512A">
      <w:pPr>
        <w:spacing w:after="0" w:line="240" w:lineRule="auto"/>
        <w:jc w:val="both"/>
        <w:rPr>
          <w:rFonts w:ascii="Calibri" w:eastAsia="Calibri" w:hAnsi="Calibri" w:cs="Calibri"/>
          <w:lang w:eastAsia="zh-CN"/>
        </w:rPr>
      </w:pPr>
    </w:p>
    <w:p w:rsidR="005E4052" w:rsidRDefault="005E4052" w:rsidP="00E849A1">
      <w:pPr>
        <w:spacing w:after="0" w:line="240" w:lineRule="auto"/>
        <w:jc w:val="both"/>
        <w:rPr>
          <w:rFonts w:ascii="Calibri" w:eastAsia="Calibri" w:hAnsi="Calibri" w:cs="Times New Roman"/>
          <w:b/>
        </w:rPr>
      </w:pPr>
      <w:r>
        <w:rPr>
          <w:rFonts w:ascii="Calibri" w:eastAsia="Calibri" w:hAnsi="Calibri" w:cs="Times New Roman"/>
          <w:b/>
        </w:rPr>
        <w:t>Samstag, 17. Jänner 2015 - Tag der offenen Tür</w:t>
      </w:r>
    </w:p>
    <w:p w:rsidR="006F512A" w:rsidRPr="00F8489B" w:rsidRDefault="006F512A" w:rsidP="00E849A1">
      <w:pPr>
        <w:spacing w:after="0" w:line="240" w:lineRule="auto"/>
        <w:jc w:val="both"/>
        <w:rPr>
          <w:rFonts w:ascii="Calibri" w:eastAsia="Calibri" w:hAnsi="Calibri" w:cs="Times New Roman"/>
          <w:b/>
        </w:rPr>
      </w:pPr>
    </w:p>
    <w:p w:rsidR="005E4052" w:rsidRDefault="005E4052" w:rsidP="00E849A1">
      <w:pPr>
        <w:spacing w:after="0" w:line="240" w:lineRule="auto"/>
        <w:jc w:val="both"/>
        <w:rPr>
          <w:rFonts w:ascii="Calibri" w:eastAsia="Calibri" w:hAnsi="Calibri" w:cs="Times New Roman"/>
        </w:rPr>
      </w:pPr>
      <w:r>
        <w:rPr>
          <w:rFonts w:ascii="Calibri" w:eastAsia="Calibri" w:hAnsi="Calibri" w:cs="Times New Roman"/>
        </w:rPr>
        <w:t xml:space="preserve">Am Samstag, 17. Jänner 2015 von 9.00 bis 16.00 Uhr findet der zweite „Tag der offenen Tür“ statt. Was vor 25 Jahren klein begonnen hat, hat sich zu einer führenden Ausbildungsinstitution in Europa entwickelt. Über 1200 Absolventinnen und Absolventen haben die Schule aus dem Waldviertel bereits erfolgreich verlassen und stellen ihre Frau bzw. ihren Mann in der Wirtschaft. </w:t>
      </w:r>
      <w:r w:rsidRPr="00356780">
        <w:rPr>
          <w:rFonts w:ascii="Calibri" w:eastAsia="Calibri" w:hAnsi="Calibri" w:cs="Times New Roman"/>
        </w:rPr>
        <w:t xml:space="preserve">Informationen über die Ausbildungsmöglichkeiten an der HLUW Yspertal erhalten Sie </w:t>
      </w:r>
      <w:r>
        <w:rPr>
          <w:rFonts w:ascii="Calibri" w:eastAsia="Calibri" w:hAnsi="Calibri" w:cs="Times New Roman"/>
        </w:rPr>
        <w:t xml:space="preserve">auch </w:t>
      </w:r>
      <w:r w:rsidRPr="00356780">
        <w:rPr>
          <w:rFonts w:ascii="Calibri" w:eastAsia="Calibri" w:hAnsi="Calibri" w:cs="Times New Roman"/>
        </w:rPr>
        <w:t xml:space="preserve">unter </w:t>
      </w:r>
      <w:hyperlink r:id="rId6" w:history="1">
        <w:r w:rsidRPr="00F21447">
          <w:rPr>
            <w:rStyle w:val="Hyperlink"/>
            <w:rFonts w:ascii="Calibri" w:eastAsia="Calibri" w:hAnsi="Calibri"/>
          </w:rPr>
          <w:t>http://www.hluwyspertal.ac.at</w:t>
        </w:r>
      </w:hyperlink>
      <w:r w:rsidRPr="00356780">
        <w:rPr>
          <w:rFonts w:ascii="Calibri" w:eastAsia="Calibri" w:hAnsi="Calibri" w:cs="Times New Roman"/>
        </w:rPr>
        <w:t xml:space="preserve"> ode</w:t>
      </w:r>
      <w:r>
        <w:rPr>
          <w:rFonts w:ascii="Calibri" w:eastAsia="Calibri" w:hAnsi="Calibri" w:cs="Times New Roman"/>
        </w:rPr>
        <w:t>r per Telefon unter 07415/7249.</w:t>
      </w:r>
    </w:p>
    <w:p w:rsidR="00E849A1" w:rsidRDefault="00E849A1" w:rsidP="00E849A1">
      <w:pPr>
        <w:spacing w:after="0" w:line="240" w:lineRule="auto"/>
        <w:jc w:val="both"/>
        <w:rPr>
          <w:rFonts w:ascii="Calibri" w:eastAsia="Calibri" w:hAnsi="Calibri" w:cs="Times New Roman"/>
        </w:rPr>
      </w:pPr>
    </w:p>
    <w:sectPr w:rsidR="00E849A1" w:rsidSect="001F4A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C52"/>
    <w:rsid w:val="0001462B"/>
    <w:rsid w:val="00045DAA"/>
    <w:rsid w:val="00047FE4"/>
    <w:rsid w:val="000720FC"/>
    <w:rsid w:val="000860E3"/>
    <w:rsid w:val="00094F8B"/>
    <w:rsid w:val="000A46A9"/>
    <w:rsid w:val="000C1F1D"/>
    <w:rsid w:val="000F239C"/>
    <w:rsid w:val="001250FB"/>
    <w:rsid w:val="001434C0"/>
    <w:rsid w:val="00161893"/>
    <w:rsid w:val="0017004B"/>
    <w:rsid w:val="001A16CA"/>
    <w:rsid w:val="001B6827"/>
    <w:rsid w:val="001F4AE4"/>
    <w:rsid w:val="00210859"/>
    <w:rsid w:val="00234914"/>
    <w:rsid w:val="00234DFF"/>
    <w:rsid w:val="002776BC"/>
    <w:rsid w:val="00281DE7"/>
    <w:rsid w:val="002A4C4B"/>
    <w:rsid w:val="002B1905"/>
    <w:rsid w:val="002B3012"/>
    <w:rsid w:val="002F4E65"/>
    <w:rsid w:val="0030189A"/>
    <w:rsid w:val="003216FD"/>
    <w:rsid w:val="00334F03"/>
    <w:rsid w:val="00375E02"/>
    <w:rsid w:val="003C5096"/>
    <w:rsid w:val="003D20B5"/>
    <w:rsid w:val="003D5590"/>
    <w:rsid w:val="0041389E"/>
    <w:rsid w:val="00464283"/>
    <w:rsid w:val="004803D3"/>
    <w:rsid w:val="0049254B"/>
    <w:rsid w:val="004B222A"/>
    <w:rsid w:val="004B4D86"/>
    <w:rsid w:val="004F7DB9"/>
    <w:rsid w:val="00523464"/>
    <w:rsid w:val="005370BC"/>
    <w:rsid w:val="0055473A"/>
    <w:rsid w:val="0059004C"/>
    <w:rsid w:val="005B7F2B"/>
    <w:rsid w:val="005C4F1F"/>
    <w:rsid w:val="005D553D"/>
    <w:rsid w:val="005E4052"/>
    <w:rsid w:val="00617FDA"/>
    <w:rsid w:val="00620E4D"/>
    <w:rsid w:val="006405FD"/>
    <w:rsid w:val="00667B2B"/>
    <w:rsid w:val="006710F5"/>
    <w:rsid w:val="00672037"/>
    <w:rsid w:val="006B765C"/>
    <w:rsid w:val="006F28BF"/>
    <w:rsid w:val="006F298B"/>
    <w:rsid w:val="006F512A"/>
    <w:rsid w:val="006F7822"/>
    <w:rsid w:val="00703F04"/>
    <w:rsid w:val="00735ED4"/>
    <w:rsid w:val="0075034D"/>
    <w:rsid w:val="00764925"/>
    <w:rsid w:val="007761C4"/>
    <w:rsid w:val="007B173E"/>
    <w:rsid w:val="007D2D62"/>
    <w:rsid w:val="007E4FAC"/>
    <w:rsid w:val="00804AD9"/>
    <w:rsid w:val="0081099B"/>
    <w:rsid w:val="008131F2"/>
    <w:rsid w:val="00815C52"/>
    <w:rsid w:val="00825DD4"/>
    <w:rsid w:val="00831003"/>
    <w:rsid w:val="00864043"/>
    <w:rsid w:val="00873238"/>
    <w:rsid w:val="008752F2"/>
    <w:rsid w:val="008933A5"/>
    <w:rsid w:val="008A465A"/>
    <w:rsid w:val="008B1013"/>
    <w:rsid w:val="008C22B4"/>
    <w:rsid w:val="008D2196"/>
    <w:rsid w:val="008D4B16"/>
    <w:rsid w:val="008E43AD"/>
    <w:rsid w:val="008E6174"/>
    <w:rsid w:val="008F1E57"/>
    <w:rsid w:val="008F2CDF"/>
    <w:rsid w:val="0090699E"/>
    <w:rsid w:val="009076DB"/>
    <w:rsid w:val="009139C2"/>
    <w:rsid w:val="00930F2B"/>
    <w:rsid w:val="009342C5"/>
    <w:rsid w:val="009518AA"/>
    <w:rsid w:val="00980D79"/>
    <w:rsid w:val="009819E7"/>
    <w:rsid w:val="009849CB"/>
    <w:rsid w:val="00994F95"/>
    <w:rsid w:val="009963A4"/>
    <w:rsid w:val="009A2B92"/>
    <w:rsid w:val="009A66F3"/>
    <w:rsid w:val="009B2802"/>
    <w:rsid w:val="009D5CA2"/>
    <w:rsid w:val="00A17768"/>
    <w:rsid w:val="00A214F0"/>
    <w:rsid w:val="00A306A3"/>
    <w:rsid w:val="00A45C71"/>
    <w:rsid w:val="00A812D1"/>
    <w:rsid w:val="00AB7390"/>
    <w:rsid w:val="00AD20CE"/>
    <w:rsid w:val="00B01EB6"/>
    <w:rsid w:val="00B03F19"/>
    <w:rsid w:val="00B14CF4"/>
    <w:rsid w:val="00B240AD"/>
    <w:rsid w:val="00B313A2"/>
    <w:rsid w:val="00B37E5F"/>
    <w:rsid w:val="00B403F3"/>
    <w:rsid w:val="00B515A1"/>
    <w:rsid w:val="00B82A60"/>
    <w:rsid w:val="00B94EA1"/>
    <w:rsid w:val="00BC0152"/>
    <w:rsid w:val="00BD2AE2"/>
    <w:rsid w:val="00C24880"/>
    <w:rsid w:val="00C44CF3"/>
    <w:rsid w:val="00C45E7B"/>
    <w:rsid w:val="00C7658C"/>
    <w:rsid w:val="00C941BA"/>
    <w:rsid w:val="00C94258"/>
    <w:rsid w:val="00CB50CE"/>
    <w:rsid w:val="00D04FC6"/>
    <w:rsid w:val="00D11261"/>
    <w:rsid w:val="00D15AF5"/>
    <w:rsid w:val="00D27F33"/>
    <w:rsid w:val="00D33443"/>
    <w:rsid w:val="00D85429"/>
    <w:rsid w:val="00D85571"/>
    <w:rsid w:val="00D922D7"/>
    <w:rsid w:val="00D92A8B"/>
    <w:rsid w:val="00DB4C7C"/>
    <w:rsid w:val="00DF0B5B"/>
    <w:rsid w:val="00DF5A0D"/>
    <w:rsid w:val="00E002D9"/>
    <w:rsid w:val="00E01927"/>
    <w:rsid w:val="00E067FD"/>
    <w:rsid w:val="00E120D7"/>
    <w:rsid w:val="00E328B3"/>
    <w:rsid w:val="00E34439"/>
    <w:rsid w:val="00E51EB2"/>
    <w:rsid w:val="00E646F2"/>
    <w:rsid w:val="00E66A31"/>
    <w:rsid w:val="00E711C3"/>
    <w:rsid w:val="00E756BE"/>
    <w:rsid w:val="00E80EAC"/>
    <w:rsid w:val="00E849A1"/>
    <w:rsid w:val="00EA1ABF"/>
    <w:rsid w:val="00EA40B8"/>
    <w:rsid w:val="00EA6B8F"/>
    <w:rsid w:val="00EB0E6E"/>
    <w:rsid w:val="00EC4A78"/>
    <w:rsid w:val="00EF196E"/>
    <w:rsid w:val="00F211BD"/>
    <w:rsid w:val="00F221F0"/>
    <w:rsid w:val="00F43459"/>
    <w:rsid w:val="00F45902"/>
    <w:rsid w:val="00F975B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2C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3F19"/>
    <w:rPr>
      <w:b/>
      <w:bCs/>
    </w:rPr>
  </w:style>
  <w:style w:type="character" w:styleId="Hyperlink">
    <w:name w:val="Hyperlink"/>
    <w:uiPriority w:val="99"/>
    <w:unhideWhenUsed/>
    <w:rsid w:val="002B1905"/>
    <w:rPr>
      <w:rFonts w:cs="Times New Roman"/>
      <w:color w:val="0000FF"/>
      <w:u w:val="single"/>
    </w:rPr>
  </w:style>
  <w:style w:type="paragraph" w:styleId="Sprechblasentext">
    <w:name w:val="Balloon Text"/>
    <w:basedOn w:val="Standard"/>
    <w:link w:val="SprechblasentextZchn"/>
    <w:uiPriority w:val="99"/>
    <w:semiHidden/>
    <w:unhideWhenUsed/>
    <w:rsid w:val="001B68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827"/>
    <w:rPr>
      <w:rFonts w:ascii="Tahoma" w:hAnsi="Tahoma" w:cs="Tahoma"/>
      <w:sz w:val="16"/>
      <w:szCs w:val="16"/>
    </w:rPr>
  </w:style>
  <w:style w:type="paragraph" w:styleId="StandardWeb">
    <w:name w:val="Normal (Web)"/>
    <w:basedOn w:val="Standard"/>
    <w:uiPriority w:val="99"/>
    <w:semiHidden/>
    <w:unhideWhenUsed/>
    <w:rsid w:val="001250FB"/>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2C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3F19"/>
    <w:rPr>
      <w:b/>
      <w:bCs/>
    </w:rPr>
  </w:style>
  <w:style w:type="character" w:styleId="Hyperlink">
    <w:name w:val="Hyperlink"/>
    <w:uiPriority w:val="99"/>
    <w:unhideWhenUsed/>
    <w:rsid w:val="002B1905"/>
    <w:rPr>
      <w:rFonts w:cs="Times New Roman"/>
      <w:color w:val="0000FF"/>
      <w:u w:val="single"/>
    </w:rPr>
  </w:style>
  <w:style w:type="paragraph" w:styleId="Sprechblasentext">
    <w:name w:val="Balloon Text"/>
    <w:basedOn w:val="Standard"/>
    <w:link w:val="SprechblasentextZchn"/>
    <w:uiPriority w:val="99"/>
    <w:semiHidden/>
    <w:unhideWhenUsed/>
    <w:rsid w:val="001B68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827"/>
    <w:rPr>
      <w:rFonts w:ascii="Tahoma" w:hAnsi="Tahoma" w:cs="Tahoma"/>
      <w:sz w:val="16"/>
      <w:szCs w:val="16"/>
    </w:rPr>
  </w:style>
  <w:style w:type="paragraph" w:styleId="StandardWeb">
    <w:name w:val="Normal (Web)"/>
    <w:basedOn w:val="Standard"/>
    <w:uiPriority w:val="99"/>
    <w:semiHidden/>
    <w:unhideWhenUsed/>
    <w:rsid w:val="001250FB"/>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58639">
      <w:bodyDiv w:val="1"/>
      <w:marLeft w:val="0"/>
      <w:marRight w:val="0"/>
      <w:marTop w:val="0"/>
      <w:marBottom w:val="0"/>
      <w:divBdr>
        <w:top w:val="none" w:sz="0" w:space="0" w:color="auto"/>
        <w:left w:val="none" w:sz="0" w:space="0" w:color="auto"/>
        <w:bottom w:val="none" w:sz="0" w:space="0" w:color="auto"/>
        <w:right w:val="none" w:sz="0" w:space="0" w:color="auto"/>
      </w:divBdr>
      <w:divsChild>
        <w:div w:id="681976001">
          <w:marLeft w:val="0"/>
          <w:marRight w:val="0"/>
          <w:marTop w:val="0"/>
          <w:marBottom w:val="0"/>
          <w:divBdr>
            <w:top w:val="none" w:sz="0" w:space="0" w:color="auto"/>
            <w:left w:val="none" w:sz="0" w:space="0" w:color="auto"/>
            <w:bottom w:val="none" w:sz="0" w:space="0" w:color="auto"/>
            <w:right w:val="none" w:sz="0" w:space="0" w:color="auto"/>
          </w:divBdr>
          <w:divsChild>
            <w:div w:id="1398014827">
              <w:marLeft w:val="0"/>
              <w:marRight w:val="0"/>
              <w:marTop w:val="0"/>
              <w:marBottom w:val="0"/>
              <w:divBdr>
                <w:top w:val="none" w:sz="0" w:space="0" w:color="auto"/>
                <w:left w:val="none" w:sz="0" w:space="0" w:color="auto"/>
                <w:bottom w:val="none" w:sz="0" w:space="0" w:color="auto"/>
                <w:right w:val="none" w:sz="0" w:space="0" w:color="auto"/>
              </w:divBdr>
              <w:divsChild>
                <w:div w:id="1276015132">
                  <w:marLeft w:val="0"/>
                  <w:marRight w:val="0"/>
                  <w:marTop w:val="0"/>
                  <w:marBottom w:val="0"/>
                  <w:divBdr>
                    <w:top w:val="none" w:sz="0" w:space="0" w:color="auto"/>
                    <w:left w:val="none" w:sz="0" w:space="0" w:color="auto"/>
                    <w:bottom w:val="none" w:sz="0" w:space="0" w:color="auto"/>
                    <w:right w:val="none" w:sz="0" w:space="0" w:color="auto"/>
                  </w:divBdr>
                  <w:divsChild>
                    <w:div w:id="1333222372">
                      <w:marLeft w:val="0"/>
                      <w:marRight w:val="0"/>
                      <w:marTop w:val="0"/>
                      <w:marBottom w:val="0"/>
                      <w:divBdr>
                        <w:top w:val="none" w:sz="0" w:space="0" w:color="auto"/>
                        <w:left w:val="none" w:sz="0" w:space="0" w:color="auto"/>
                        <w:bottom w:val="none" w:sz="0" w:space="0" w:color="auto"/>
                        <w:right w:val="none" w:sz="0" w:space="0" w:color="auto"/>
                      </w:divBdr>
                      <w:divsChild>
                        <w:div w:id="1272784347">
                          <w:marLeft w:val="0"/>
                          <w:marRight w:val="0"/>
                          <w:marTop w:val="0"/>
                          <w:marBottom w:val="0"/>
                          <w:divBdr>
                            <w:top w:val="none" w:sz="0" w:space="0" w:color="auto"/>
                            <w:left w:val="none" w:sz="0" w:space="0" w:color="auto"/>
                            <w:bottom w:val="none" w:sz="0" w:space="0" w:color="auto"/>
                            <w:right w:val="none" w:sz="0" w:space="0" w:color="auto"/>
                          </w:divBdr>
                          <w:divsChild>
                            <w:div w:id="332950047">
                              <w:marLeft w:val="0"/>
                              <w:marRight w:val="0"/>
                              <w:marTop w:val="0"/>
                              <w:marBottom w:val="0"/>
                              <w:divBdr>
                                <w:top w:val="none" w:sz="0" w:space="0" w:color="auto"/>
                                <w:left w:val="none" w:sz="0" w:space="0" w:color="auto"/>
                                <w:bottom w:val="none" w:sz="0" w:space="0" w:color="auto"/>
                                <w:right w:val="none" w:sz="0" w:space="0" w:color="auto"/>
                              </w:divBdr>
                              <w:divsChild>
                                <w:div w:id="1160392174">
                                  <w:marLeft w:val="0"/>
                                  <w:marRight w:val="0"/>
                                  <w:marTop w:val="0"/>
                                  <w:marBottom w:val="0"/>
                                  <w:divBdr>
                                    <w:top w:val="none" w:sz="0" w:space="0" w:color="auto"/>
                                    <w:left w:val="none" w:sz="0" w:space="0" w:color="auto"/>
                                    <w:bottom w:val="none" w:sz="0" w:space="0" w:color="auto"/>
                                    <w:right w:val="none" w:sz="0" w:space="0" w:color="auto"/>
                                  </w:divBdr>
                                  <w:divsChild>
                                    <w:div w:id="1897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914205">
      <w:bodyDiv w:val="1"/>
      <w:marLeft w:val="0"/>
      <w:marRight w:val="0"/>
      <w:marTop w:val="0"/>
      <w:marBottom w:val="0"/>
      <w:divBdr>
        <w:top w:val="none" w:sz="0" w:space="0" w:color="auto"/>
        <w:left w:val="none" w:sz="0" w:space="0" w:color="auto"/>
        <w:bottom w:val="none" w:sz="0" w:space="0" w:color="auto"/>
        <w:right w:val="none" w:sz="0" w:space="0" w:color="auto"/>
      </w:divBdr>
      <w:divsChild>
        <w:div w:id="1167983685">
          <w:marLeft w:val="0"/>
          <w:marRight w:val="0"/>
          <w:marTop w:val="0"/>
          <w:marBottom w:val="0"/>
          <w:divBdr>
            <w:top w:val="none" w:sz="0" w:space="0" w:color="auto"/>
            <w:left w:val="none" w:sz="0" w:space="0" w:color="auto"/>
            <w:bottom w:val="none" w:sz="0" w:space="0" w:color="auto"/>
            <w:right w:val="none" w:sz="0" w:space="0" w:color="auto"/>
          </w:divBdr>
          <w:divsChild>
            <w:div w:id="262417980">
              <w:marLeft w:val="0"/>
              <w:marRight w:val="0"/>
              <w:marTop w:val="0"/>
              <w:marBottom w:val="0"/>
              <w:divBdr>
                <w:top w:val="none" w:sz="0" w:space="0" w:color="auto"/>
                <w:left w:val="none" w:sz="0" w:space="0" w:color="auto"/>
                <w:bottom w:val="none" w:sz="0" w:space="0" w:color="auto"/>
                <w:right w:val="none" w:sz="0" w:space="0" w:color="auto"/>
              </w:divBdr>
              <w:divsChild>
                <w:div w:id="552933705">
                  <w:marLeft w:val="0"/>
                  <w:marRight w:val="0"/>
                  <w:marTop w:val="0"/>
                  <w:marBottom w:val="0"/>
                  <w:divBdr>
                    <w:top w:val="none" w:sz="0" w:space="0" w:color="auto"/>
                    <w:left w:val="none" w:sz="0" w:space="0" w:color="auto"/>
                    <w:bottom w:val="none" w:sz="0" w:space="0" w:color="auto"/>
                    <w:right w:val="none" w:sz="0" w:space="0" w:color="auto"/>
                  </w:divBdr>
                  <w:divsChild>
                    <w:div w:id="1072967177">
                      <w:marLeft w:val="0"/>
                      <w:marRight w:val="0"/>
                      <w:marTop w:val="0"/>
                      <w:marBottom w:val="0"/>
                      <w:divBdr>
                        <w:top w:val="none" w:sz="0" w:space="0" w:color="auto"/>
                        <w:left w:val="none" w:sz="0" w:space="0" w:color="auto"/>
                        <w:bottom w:val="none" w:sz="0" w:space="0" w:color="auto"/>
                        <w:right w:val="none" w:sz="0" w:space="0" w:color="auto"/>
                      </w:divBdr>
                      <w:divsChild>
                        <w:div w:id="938683186">
                          <w:marLeft w:val="0"/>
                          <w:marRight w:val="0"/>
                          <w:marTop w:val="0"/>
                          <w:marBottom w:val="0"/>
                          <w:divBdr>
                            <w:top w:val="none" w:sz="0" w:space="0" w:color="auto"/>
                            <w:left w:val="none" w:sz="0" w:space="0" w:color="auto"/>
                            <w:bottom w:val="none" w:sz="0" w:space="0" w:color="auto"/>
                            <w:right w:val="none" w:sz="0" w:space="0" w:color="auto"/>
                          </w:divBdr>
                          <w:divsChild>
                            <w:div w:id="2071423185">
                              <w:marLeft w:val="0"/>
                              <w:marRight w:val="0"/>
                              <w:marTop w:val="0"/>
                              <w:marBottom w:val="0"/>
                              <w:divBdr>
                                <w:top w:val="none" w:sz="0" w:space="0" w:color="auto"/>
                                <w:left w:val="none" w:sz="0" w:space="0" w:color="auto"/>
                                <w:bottom w:val="none" w:sz="0" w:space="0" w:color="auto"/>
                                <w:right w:val="none" w:sz="0" w:space="0" w:color="auto"/>
                              </w:divBdr>
                              <w:divsChild>
                                <w:div w:id="236476682">
                                  <w:marLeft w:val="0"/>
                                  <w:marRight w:val="0"/>
                                  <w:marTop w:val="0"/>
                                  <w:marBottom w:val="0"/>
                                  <w:divBdr>
                                    <w:top w:val="none" w:sz="0" w:space="0" w:color="auto"/>
                                    <w:left w:val="none" w:sz="0" w:space="0" w:color="auto"/>
                                    <w:bottom w:val="none" w:sz="0" w:space="0" w:color="auto"/>
                                    <w:right w:val="none" w:sz="0" w:space="0" w:color="auto"/>
                                  </w:divBdr>
                                  <w:divsChild>
                                    <w:div w:id="417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153417">
      <w:bodyDiv w:val="1"/>
      <w:marLeft w:val="300"/>
      <w:marRight w:val="0"/>
      <w:marTop w:val="75"/>
      <w:marBottom w:val="0"/>
      <w:divBdr>
        <w:top w:val="none" w:sz="0" w:space="0" w:color="auto"/>
        <w:left w:val="none" w:sz="0" w:space="0" w:color="auto"/>
        <w:bottom w:val="none" w:sz="0" w:space="0" w:color="auto"/>
        <w:right w:val="none" w:sz="0" w:space="0" w:color="auto"/>
      </w:divBdr>
      <w:divsChild>
        <w:div w:id="165755023">
          <w:marLeft w:val="225"/>
          <w:marRight w:val="0"/>
          <w:marTop w:val="15"/>
          <w:marBottom w:val="0"/>
          <w:divBdr>
            <w:top w:val="none" w:sz="0" w:space="0" w:color="auto"/>
            <w:left w:val="none" w:sz="0" w:space="0" w:color="auto"/>
            <w:bottom w:val="none" w:sz="0" w:space="0" w:color="auto"/>
            <w:right w:val="none" w:sz="0" w:space="0" w:color="auto"/>
          </w:divBdr>
          <w:divsChild>
            <w:div w:id="53286357">
              <w:marLeft w:val="0"/>
              <w:marRight w:val="0"/>
              <w:marTop w:val="0"/>
              <w:marBottom w:val="0"/>
              <w:divBdr>
                <w:top w:val="single" w:sz="6" w:space="0" w:color="FFFFFF"/>
                <w:left w:val="none" w:sz="0" w:space="0" w:color="auto"/>
                <w:bottom w:val="none" w:sz="0" w:space="0" w:color="auto"/>
                <w:right w:val="none" w:sz="0" w:space="0" w:color="auto"/>
              </w:divBdr>
              <w:divsChild>
                <w:div w:id="1908881475">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770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luwyspertal.ac.at"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3114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Gertraude Zechner</dc:creator>
  <cp:lastModifiedBy>user</cp:lastModifiedBy>
  <cp:revision>48</cp:revision>
  <cp:lastPrinted>2014-12-21T07:32:00Z</cp:lastPrinted>
  <dcterms:created xsi:type="dcterms:W3CDTF">2014-10-18T08:47:00Z</dcterms:created>
  <dcterms:modified xsi:type="dcterms:W3CDTF">2014-12-21T07:57:00Z</dcterms:modified>
</cp:coreProperties>
</file>