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F89" w:rsidRDefault="00ED3BE0" w:rsidP="00ED3BE0">
      <w:pPr>
        <w:rPr>
          <w:rFonts w:ascii="Calibri" w:eastAsia="Calibri" w:hAnsi="Calibri" w:cs="Calibri"/>
          <w:b/>
          <w:sz w:val="36"/>
          <w:szCs w:val="24"/>
          <w:lang w:eastAsia="de-AT"/>
        </w:rPr>
      </w:pPr>
      <w:r w:rsidRPr="00ED3BE0">
        <w:rPr>
          <w:rFonts w:ascii="Calibri" w:eastAsia="Calibri" w:hAnsi="Calibri" w:cs="Calibri"/>
          <w:b/>
          <w:sz w:val="36"/>
          <w:szCs w:val="24"/>
          <w:lang w:eastAsia="de-AT"/>
        </w:rPr>
        <w:t>Zusammenarbei</w:t>
      </w:r>
      <w:r w:rsidR="00945C22">
        <w:rPr>
          <w:rFonts w:ascii="Calibri" w:eastAsia="Calibri" w:hAnsi="Calibri" w:cs="Calibri"/>
          <w:b/>
          <w:sz w:val="36"/>
          <w:szCs w:val="24"/>
          <w:lang w:eastAsia="de-AT"/>
        </w:rPr>
        <w:t>t der HLUW mit der Wirtschaft</w:t>
      </w:r>
    </w:p>
    <w:p w:rsidR="00ED3BE0" w:rsidRPr="00ED3BE0" w:rsidRDefault="00ED3BE0" w:rsidP="00ED3BE0">
      <w:pPr>
        <w:jc w:val="both"/>
        <w:rPr>
          <w:rFonts w:ascii="Calibri" w:eastAsia="Calibri" w:hAnsi="Calibri" w:cs="Calibri"/>
          <w:b/>
          <w:sz w:val="26"/>
          <w:szCs w:val="26"/>
          <w:lang w:eastAsia="de-AT"/>
        </w:rPr>
      </w:pPr>
      <w:r w:rsidRPr="00ED3BE0">
        <w:rPr>
          <w:rFonts w:ascii="Calibri" w:eastAsia="Calibri" w:hAnsi="Calibri" w:cs="Calibri"/>
          <w:b/>
          <w:sz w:val="26"/>
          <w:szCs w:val="26"/>
          <w:lang w:eastAsia="de-AT"/>
        </w:rPr>
        <w:t>Die Kooperation zwischen Schule und Wirtschaft ist an der Höheren Lehranstalt für Umwelt und Wirtschaft</w:t>
      </w:r>
      <w:r w:rsidR="00945C22">
        <w:rPr>
          <w:rFonts w:ascii="Calibri" w:eastAsia="Calibri" w:hAnsi="Calibri" w:cs="Calibri"/>
          <w:b/>
          <w:sz w:val="26"/>
          <w:szCs w:val="26"/>
          <w:lang w:eastAsia="de-AT"/>
        </w:rPr>
        <w:t xml:space="preserve"> (HLUW Yspertal)</w:t>
      </w:r>
      <w:r w:rsidRPr="00ED3BE0">
        <w:rPr>
          <w:rFonts w:ascii="Calibri" w:eastAsia="Calibri" w:hAnsi="Calibri" w:cs="Calibri"/>
          <w:b/>
          <w:sz w:val="26"/>
          <w:szCs w:val="26"/>
          <w:lang w:eastAsia="de-AT"/>
        </w:rPr>
        <w:t xml:space="preserve"> seit 25</w:t>
      </w:r>
      <w:r>
        <w:rPr>
          <w:rFonts w:ascii="Calibri" w:eastAsia="Calibri" w:hAnsi="Calibri" w:cs="Calibri"/>
          <w:b/>
          <w:sz w:val="26"/>
          <w:szCs w:val="26"/>
          <w:lang w:eastAsia="de-AT"/>
        </w:rPr>
        <w:t xml:space="preserve"> </w:t>
      </w:r>
      <w:r w:rsidRPr="00ED3BE0">
        <w:rPr>
          <w:rFonts w:ascii="Calibri" w:eastAsia="Calibri" w:hAnsi="Calibri" w:cs="Calibri"/>
          <w:b/>
          <w:sz w:val="26"/>
          <w:szCs w:val="26"/>
          <w:lang w:eastAsia="de-AT"/>
        </w:rPr>
        <w:t xml:space="preserve">Jahren gelebte Praxis. </w:t>
      </w:r>
      <w:r>
        <w:rPr>
          <w:rFonts w:ascii="Calibri" w:eastAsia="Calibri" w:hAnsi="Calibri" w:cs="Calibri"/>
          <w:b/>
          <w:sz w:val="26"/>
          <w:szCs w:val="26"/>
          <w:lang w:eastAsia="de-AT"/>
        </w:rPr>
        <w:t xml:space="preserve">Von 30. Jänner bis 2. Februar </w:t>
      </w:r>
      <w:r w:rsidRPr="00ED3BE0">
        <w:rPr>
          <w:rFonts w:ascii="Calibri" w:eastAsia="Calibri" w:hAnsi="Calibri" w:cs="Calibri"/>
          <w:b/>
          <w:sz w:val="26"/>
          <w:szCs w:val="26"/>
          <w:lang w:eastAsia="de-AT"/>
        </w:rPr>
        <w:t>erstellten die Schülerinnen und Schüler des 3. Jahrgangs im Rahmen eines Unterrichtsprojektes Abfallwirtschaftskonzepte</w:t>
      </w:r>
      <w:r>
        <w:rPr>
          <w:rFonts w:ascii="Calibri" w:eastAsia="Calibri" w:hAnsi="Calibri" w:cs="Calibri"/>
          <w:b/>
          <w:sz w:val="26"/>
          <w:szCs w:val="26"/>
          <w:lang w:eastAsia="de-AT"/>
        </w:rPr>
        <w:t xml:space="preserve"> </w:t>
      </w:r>
      <w:r w:rsidRPr="00ED3BE0">
        <w:rPr>
          <w:rFonts w:ascii="Calibri" w:eastAsia="Calibri" w:hAnsi="Calibri" w:cs="Calibri"/>
          <w:b/>
          <w:sz w:val="26"/>
          <w:szCs w:val="26"/>
          <w:lang w:eastAsia="de-AT"/>
        </w:rPr>
        <w:t xml:space="preserve">für </w:t>
      </w:r>
      <w:r w:rsidR="00945C22">
        <w:rPr>
          <w:rFonts w:ascii="Calibri" w:eastAsia="Calibri" w:hAnsi="Calibri" w:cs="Calibri"/>
          <w:b/>
          <w:sz w:val="26"/>
          <w:szCs w:val="26"/>
          <w:lang w:eastAsia="de-AT"/>
        </w:rPr>
        <w:t xml:space="preserve">verschiedenste </w:t>
      </w:r>
      <w:r w:rsidRPr="00ED3BE0">
        <w:rPr>
          <w:rFonts w:ascii="Calibri" w:eastAsia="Calibri" w:hAnsi="Calibri" w:cs="Calibri"/>
          <w:b/>
          <w:sz w:val="26"/>
          <w:szCs w:val="26"/>
          <w:lang w:eastAsia="de-AT"/>
        </w:rPr>
        <w:t>Betriebe.</w:t>
      </w:r>
    </w:p>
    <w:p w:rsidR="00F6527F" w:rsidRDefault="00F6527F" w:rsidP="00375F65">
      <w:pPr>
        <w:spacing w:after="0" w:line="240" w:lineRule="auto"/>
        <w:jc w:val="both"/>
        <w:textAlignment w:val="top"/>
        <w:rPr>
          <w:i/>
        </w:rPr>
      </w:pPr>
    </w:p>
    <w:p w:rsidR="00ED3BE0" w:rsidRDefault="00197613" w:rsidP="00ED3BE0">
      <w:pPr>
        <w:spacing w:after="0" w:line="240" w:lineRule="auto"/>
        <w:jc w:val="both"/>
      </w:pPr>
      <w:r w:rsidRPr="00197613">
        <w:rPr>
          <w:i/>
        </w:rPr>
        <w:t>Yspertal</w:t>
      </w:r>
      <w:r>
        <w:rPr>
          <w:i/>
        </w:rPr>
        <w:t xml:space="preserve"> </w:t>
      </w:r>
      <w:r w:rsidR="0062642D">
        <w:rPr>
          <w:i/>
        </w:rPr>
        <w:t>–</w:t>
      </w:r>
      <w:r>
        <w:rPr>
          <w:i/>
        </w:rPr>
        <w:t xml:space="preserve"> </w:t>
      </w:r>
      <w:r w:rsidR="00ED3BE0" w:rsidRPr="00FB1076">
        <w:t xml:space="preserve">Die Zusammenarbeit </w:t>
      </w:r>
      <w:r w:rsidR="00ED3BE0">
        <w:t xml:space="preserve">mit Betrieben nicht nur aus der Region, sondern aus dem gesamten Einzugsgebiet </w:t>
      </w:r>
      <w:r w:rsidR="00ED3BE0" w:rsidRPr="001C7D0F">
        <w:t>unsere</w:t>
      </w:r>
      <w:r w:rsidR="00AE34D4" w:rsidRPr="001C7D0F">
        <w:t>r</w:t>
      </w:r>
      <w:r w:rsidR="00ED3BE0" w:rsidRPr="001C7D0F">
        <w:t xml:space="preserve"> Schülerinnen und Schüler bietet diesen die Möglichkeit, Lehrinhalte praktisch umzusetzen und wichtige Kontakte zur Wirtschaft </w:t>
      </w:r>
      <w:r w:rsidR="00ED3BE0" w:rsidRPr="00FB1076">
        <w:t>zu knüpfen</w:t>
      </w:r>
      <w:r w:rsidR="00ED3BE0">
        <w:t xml:space="preserve">. In der Unterrichtsprojektwoche (die letzte Woche vor den </w:t>
      </w:r>
      <w:r w:rsidR="00ED3BE0" w:rsidRPr="001C7D0F">
        <w:t>Semesterferien) arbeiten die angehenden Umweltwirtschaftlerinnen und Umweltwirtschaftler in Kleingruppen in einem selbst ausgewählten Betrieb und erstellen für diese</w:t>
      </w:r>
      <w:r w:rsidR="00AE34D4" w:rsidRPr="001C7D0F">
        <w:t>n</w:t>
      </w:r>
      <w:r w:rsidR="00ED3BE0" w:rsidRPr="001C7D0F">
        <w:t xml:space="preserve"> </w:t>
      </w:r>
      <w:r w:rsidR="00AE34D4" w:rsidRPr="001C7D0F">
        <w:t xml:space="preserve">ein </w:t>
      </w:r>
      <w:r w:rsidR="00ED3BE0" w:rsidRPr="001C7D0F">
        <w:t>behördenreife</w:t>
      </w:r>
      <w:r w:rsidR="00AE34D4" w:rsidRPr="001C7D0F">
        <w:t>s</w:t>
      </w:r>
      <w:r w:rsidR="00ED3BE0" w:rsidRPr="001C7D0F">
        <w:t xml:space="preserve"> Abfallwirtschaftskonzept</w:t>
      </w:r>
      <w:r w:rsidR="00ED3BE0" w:rsidRPr="001C7D0F">
        <w:rPr>
          <w:strike/>
        </w:rPr>
        <w:t>e</w:t>
      </w:r>
      <w:r w:rsidR="00ED3BE0" w:rsidRPr="001C7D0F">
        <w:t>.</w:t>
      </w:r>
    </w:p>
    <w:p w:rsidR="0067190C" w:rsidRDefault="0067190C" w:rsidP="00ED3BE0">
      <w:pPr>
        <w:spacing w:after="0" w:line="240" w:lineRule="auto"/>
        <w:jc w:val="both"/>
      </w:pPr>
    </w:p>
    <w:p w:rsidR="0067190C" w:rsidRDefault="00945C22" w:rsidP="00ED3BE0">
      <w:pPr>
        <w:spacing w:after="0" w:line="240" w:lineRule="auto"/>
        <w:jc w:val="both"/>
      </w:pPr>
      <w:r w:rsidRPr="00945C22">
        <w:rPr>
          <w:noProof/>
          <w:lang w:eastAsia="de-AT"/>
        </w:rPr>
        <w:drawing>
          <wp:inline distT="0" distB="0" distL="0" distR="0">
            <wp:extent cx="5760720" cy="3728424"/>
            <wp:effectExtent l="0" t="0" r="0" b="5715"/>
            <wp:docPr id="1" name="Grafik 1" descr="U:\presse\abfallwirtschaftskonzept_projekt_februar_2017\AWK_schaufler_ybbs_februar_2017_HLUW_01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abfallwirtschaftskonzept_projekt_februar_2017\AWK_schaufler_ybbs_februar_2017_HLUW_01_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3728424"/>
                    </a:xfrm>
                    <a:prstGeom prst="rect">
                      <a:avLst/>
                    </a:prstGeom>
                    <a:noFill/>
                    <a:ln>
                      <a:noFill/>
                    </a:ln>
                  </pic:spPr>
                </pic:pic>
              </a:graphicData>
            </a:graphic>
          </wp:inline>
        </w:drawing>
      </w:r>
    </w:p>
    <w:p w:rsidR="00A23509" w:rsidRDefault="00945C22" w:rsidP="00945C22">
      <w:pPr>
        <w:jc w:val="both"/>
      </w:pPr>
      <w:r>
        <w:rPr>
          <w:b/>
        </w:rPr>
        <w:t>Im Rahme</w:t>
      </w:r>
      <w:r w:rsidR="001C7D0F">
        <w:rPr>
          <w:b/>
        </w:rPr>
        <w:t xml:space="preserve">n </w:t>
      </w:r>
      <w:proofErr w:type="gramStart"/>
      <w:r w:rsidR="001C7D0F">
        <w:rPr>
          <w:b/>
        </w:rPr>
        <w:t>eine</w:t>
      </w:r>
      <w:proofErr w:type="gramEnd"/>
      <w:r w:rsidR="001C7D0F">
        <w:rPr>
          <w:b/>
        </w:rPr>
        <w:t xml:space="preserve"> </w:t>
      </w:r>
      <w:bookmarkStart w:id="0" w:name="_GoBack"/>
      <w:bookmarkEnd w:id="0"/>
      <w:r>
        <w:rPr>
          <w:b/>
        </w:rPr>
        <w:t>Unterrichtsprojekte</w:t>
      </w:r>
      <w:r w:rsidRPr="00945C22">
        <w:rPr>
          <w:b/>
        </w:rPr>
        <w:t>s erstellten zum Beispiel</w:t>
      </w:r>
      <w:r>
        <w:rPr>
          <w:b/>
        </w:rPr>
        <w:t xml:space="preserve"> </w:t>
      </w:r>
      <w:r w:rsidRPr="00945C22">
        <w:rPr>
          <w:b/>
        </w:rPr>
        <w:t>drei HLUW</w:t>
      </w:r>
      <w:r w:rsidR="00AE34D4" w:rsidRPr="00AE34D4">
        <w:rPr>
          <w:b/>
          <w:color w:val="FF0000"/>
        </w:rPr>
        <w:t>-</w:t>
      </w:r>
      <w:r w:rsidRPr="00945C22">
        <w:rPr>
          <w:b/>
        </w:rPr>
        <w:t>Schülerinnen ein b</w:t>
      </w:r>
      <w:r>
        <w:rPr>
          <w:b/>
        </w:rPr>
        <w:t>ehörden</w:t>
      </w:r>
      <w:r w:rsidRPr="00945C22">
        <w:rPr>
          <w:b/>
        </w:rPr>
        <w:t>reifes Abfallwirtschaftskonzept</w:t>
      </w:r>
      <w:r w:rsidR="00AE34D4" w:rsidRPr="00AE34D4">
        <w:rPr>
          <w:b/>
        </w:rPr>
        <w:t xml:space="preserve"> </w:t>
      </w:r>
      <w:r w:rsidR="00AE34D4" w:rsidRPr="00945C22">
        <w:rPr>
          <w:b/>
        </w:rPr>
        <w:t>für die Firma Schaufler</w:t>
      </w:r>
      <w:r w:rsidRPr="00945C22">
        <w:rPr>
          <w:b/>
        </w:rPr>
        <w:t>.</w:t>
      </w:r>
      <w:r>
        <w:t xml:space="preserve"> (</w:t>
      </w:r>
      <w:proofErr w:type="spellStart"/>
      <w:r>
        <w:t>vlnr</w:t>
      </w:r>
      <w:proofErr w:type="spellEnd"/>
      <w:r>
        <w:t xml:space="preserve">) </w:t>
      </w:r>
      <w:r w:rsidR="0067190C" w:rsidRPr="0067190C">
        <w:t xml:space="preserve">Natascha </w:t>
      </w:r>
      <w:proofErr w:type="spellStart"/>
      <w:r w:rsidR="0067190C" w:rsidRPr="0067190C">
        <w:t>Peham</w:t>
      </w:r>
      <w:proofErr w:type="spellEnd"/>
      <w:r>
        <w:t xml:space="preserve"> (Firma Schaufler)</w:t>
      </w:r>
      <w:r w:rsidR="0067190C">
        <w:rPr>
          <w:color w:val="000000"/>
        </w:rPr>
        <w:t>, Raphaela</w:t>
      </w:r>
      <w:r>
        <w:rPr>
          <w:color w:val="000000"/>
        </w:rPr>
        <w:t xml:space="preserve"> Ritt, Lisa Wurzer</w:t>
      </w:r>
      <w:r w:rsidR="0067190C">
        <w:rPr>
          <w:color w:val="000000"/>
        </w:rPr>
        <w:t xml:space="preserve"> und Lena</w:t>
      </w:r>
      <w:r>
        <w:rPr>
          <w:color w:val="000000"/>
        </w:rPr>
        <w:t xml:space="preserve"> Strasser</w:t>
      </w:r>
      <w:r w:rsidR="00A23509">
        <w:t>. Foto: HLUW Yspertal</w:t>
      </w:r>
    </w:p>
    <w:p w:rsidR="00ED3BE0" w:rsidRDefault="00ED3BE0" w:rsidP="00ED3BE0">
      <w:pPr>
        <w:spacing w:after="0" w:line="240" w:lineRule="auto"/>
        <w:jc w:val="both"/>
      </w:pPr>
      <w:r w:rsidRPr="003C7F44">
        <w:t xml:space="preserve"> </w:t>
      </w:r>
    </w:p>
    <w:p w:rsidR="00ED3BE0" w:rsidRDefault="00ED3BE0" w:rsidP="00ED3BE0">
      <w:pPr>
        <w:spacing w:after="0" w:line="240" w:lineRule="auto"/>
        <w:rPr>
          <w:b/>
        </w:rPr>
      </w:pPr>
      <w:r w:rsidRPr="00ED3BE0">
        <w:rPr>
          <w:b/>
        </w:rPr>
        <w:t>Selbstständiges Arbeiten mit Verantwortung</w:t>
      </w:r>
    </w:p>
    <w:p w:rsidR="00ED3BE0" w:rsidRPr="00ED3BE0" w:rsidRDefault="00ED3BE0" w:rsidP="00ED3BE0">
      <w:pPr>
        <w:spacing w:after="0" w:line="240" w:lineRule="auto"/>
        <w:rPr>
          <w:b/>
        </w:rPr>
      </w:pPr>
    </w:p>
    <w:p w:rsidR="00ED3BE0" w:rsidRDefault="00ED3BE0" w:rsidP="00ED3BE0">
      <w:pPr>
        <w:spacing w:after="0" w:line="240" w:lineRule="auto"/>
        <w:jc w:val="both"/>
      </w:pPr>
      <w:r>
        <w:t xml:space="preserve">Die gemeinsame Arbeit im Team steht im Vordergrund. „Unsere Projektpartner bestätigen immer wieder den professionellen Auftritt der Schülerinnen und Schüler in den Betrieben. Die Jugendlichen </w:t>
      </w:r>
      <w:r w:rsidRPr="003C7F44">
        <w:t>sammeln</w:t>
      </w:r>
      <w:r>
        <w:t xml:space="preserve"> </w:t>
      </w:r>
      <w:r w:rsidRPr="003C7F44">
        <w:t xml:space="preserve">Daten über Abfallmengen und Fraktionen, beschreiben die </w:t>
      </w:r>
      <w:r>
        <w:t xml:space="preserve">Abfalllogistik, klassifizieren und </w:t>
      </w:r>
      <w:r w:rsidRPr="003C7F44">
        <w:t>analysieren Stoffströme, durchleuchten die Rechtsvorschriften, interpretieren die Ergebnisse, finden Verbesserungspotenziale für den Betrie</w:t>
      </w:r>
      <w:r>
        <w:t>b und dokumentieren ihre Arbeit“, so DI Josef Hintersteiner von der HLUW Yspertal.</w:t>
      </w:r>
    </w:p>
    <w:p w:rsidR="00ED3BE0" w:rsidRDefault="00ED3BE0" w:rsidP="00ED3BE0">
      <w:pPr>
        <w:spacing w:after="0" w:line="240" w:lineRule="auto"/>
        <w:jc w:val="both"/>
      </w:pPr>
    </w:p>
    <w:p w:rsidR="00ED3BE0" w:rsidRPr="00ED3BE0" w:rsidRDefault="00ED3BE0" w:rsidP="00ED3BE0">
      <w:pPr>
        <w:spacing w:after="0" w:line="240" w:lineRule="auto"/>
        <w:jc w:val="both"/>
        <w:rPr>
          <w:b/>
        </w:rPr>
      </w:pPr>
      <w:r w:rsidRPr="00ED3BE0">
        <w:rPr>
          <w:b/>
        </w:rPr>
        <w:lastRenderedPageBreak/>
        <w:t>Kompetenzen für den Berufseinstieg</w:t>
      </w:r>
    </w:p>
    <w:p w:rsidR="00ED3BE0" w:rsidRPr="00ED3BE0" w:rsidRDefault="00ED3BE0" w:rsidP="00ED3BE0">
      <w:pPr>
        <w:spacing w:after="0" w:line="240" w:lineRule="auto"/>
        <w:jc w:val="both"/>
      </w:pPr>
    </w:p>
    <w:p w:rsidR="00ED3BE0" w:rsidRPr="00ED3BE0" w:rsidRDefault="00ED3BE0" w:rsidP="00ED3BE0">
      <w:pPr>
        <w:pStyle w:val="StandardWeb"/>
        <w:spacing w:before="0" w:beforeAutospacing="0" w:after="0" w:afterAutospacing="0"/>
        <w:jc w:val="both"/>
        <w:rPr>
          <w:rFonts w:asciiTheme="minorHAnsi" w:eastAsiaTheme="minorHAnsi" w:hAnsiTheme="minorHAnsi" w:cstheme="minorBidi"/>
          <w:sz w:val="22"/>
          <w:szCs w:val="22"/>
          <w:lang w:val="de-AT" w:eastAsia="en-US"/>
        </w:rPr>
      </w:pPr>
      <w:r w:rsidRPr="00ED3BE0">
        <w:rPr>
          <w:rFonts w:asciiTheme="minorHAnsi" w:eastAsiaTheme="minorHAnsi" w:hAnsiTheme="minorHAnsi" w:cstheme="minorBidi"/>
          <w:sz w:val="22"/>
          <w:szCs w:val="22"/>
          <w:lang w:val="de-AT" w:eastAsia="en-US"/>
        </w:rPr>
        <w:t>So erwerben die Schülerinnen und Schüler Kompetenzen, die den Einstieg ins Berufsleben wesentlich erleichtern können. Die Praxiserfahrungen in den Betrieben eröffnen den Jugendlichen neue Perspe</w:t>
      </w:r>
      <w:r>
        <w:rPr>
          <w:rFonts w:asciiTheme="minorHAnsi" w:eastAsiaTheme="minorHAnsi" w:hAnsiTheme="minorHAnsi" w:cstheme="minorBidi"/>
          <w:sz w:val="22"/>
          <w:szCs w:val="22"/>
          <w:lang w:val="de-AT" w:eastAsia="en-US"/>
        </w:rPr>
        <w:t xml:space="preserve">ktiven für die eigene Zukunft. </w:t>
      </w:r>
      <w:r w:rsidRPr="00ED3BE0">
        <w:rPr>
          <w:rFonts w:asciiTheme="minorHAnsi" w:eastAsiaTheme="minorHAnsi" w:hAnsiTheme="minorHAnsi" w:cstheme="minorBidi"/>
          <w:sz w:val="22"/>
          <w:szCs w:val="22"/>
          <w:lang w:val="de-AT" w:eastAsia="en-US"/>
        </w:rPr>
        <w:t>Ebenso profitieren die beteiligten Unternehmen vom unabhängigen Knowhow von außen</w:t>
      </w:r>
      <w:r w:rsidR="00AE34D4" w:rsidRPr="00AE34D4">
        <w:rPr>
          <w:rFonts w:asciiTheme="minorHAnsi" w:eastAsiaTheme="minorHAnsi" w:hAnsiTheme="minorHAnsi" w:cstheme="minorBidi"/>
          <w:color w:val="FF0000"/>
          <w:sz w:val="22"/>
          <w:szCs w:val="22"/>
          <w:lang w:val="de-AT" w:eastAsia="en-US"/>
        </w:rPr>
        <w:t>,</w:t>
      </w:r>
      <w:r w:rsidRPr="00ED3BE0">
        <w:rPr>
          <w:rFonts w:asciiTheme="minorHAnsi" w:eastAsiaTheme="minorHAnsi" w:hAnsiTheme="minorHAnsi" w:cstheme="minorBidi"/>
          <w:sz w:val="22"/>
          <w:szCs w:val="22"/>
          <w:lang w:val="de-AT" w:eastAsia="en-US"/>
        </w:rPr>
        <w:t xml:space="preserve"> und die fertigen Abfallwirtschaftskonzepte können auf Verlangen auch der Behörde vorgelegt werden.</w:t>
      </w:r>
    </w:p>
    <w:p w:rsidR="00ED3BE0" w:rsidRDefault="00ED3BE0" w:rsidP="00ED3BE0">
      <w:pPr>
        <w:spacing w:after="0" w:line="240" w:lineRule="auto"/>
        <w:jc w:val="both"/>
      </w:pPr>
    </w:p>
    <w:p w:rsidR="00ED3BE0" w:rsidRPr="00ED3BE0" w:rsidRDefault="00ED3BE0" w:rsidP="00ED3BE0">
      <w:pPr>
        <w:spacing w:after="0" w:line="240" w:lineRule="auto"/>
        <w:jc w:val="both"/>
        <w:rPr>
          <w:b/>
        </w:rPr>
      </w:pPr>
      <w:r w:rsidRPr="00ED3BE0">
        <w:rPr>
          <w:b/>
        </w:rPr>
        <w:t xml:space="preserve">Umweltschutz und Kostenreduktion gleichzeitig </w:t>
      </w:r>
    </w:p>
    <w:p w:rsidR="00ED3BE0" w:rsidRPr="00ED3BE0" w:rsidRDefault="00ED3BE0" w:rsidP="00ED3BE0">
      <w:pPr>
        <w:spacing w:after="0" w:line="240" w:lineRule="auto"/>
        <w:jc w:val="both"/>
      </w:pPr>
    </w:p>
    <w:p w:rsidR="00ED3BE0" w:rsidRPr="003C7F44" w:rsidRDefault="00ED3BE0" w:rsidP="00ED3BE0">
      <w:pPr>
        <w:spacing w:after="0" w:line="240" w:lineRule="auto"/>
        <w:jc w:val="both"/>
      </w:pPr>
      <w:r w:rsidRPr="003C7F44">
        <w:t xml:space="preserve">Ein Hauptziel der Projektarbeit ist die Bewusstseinsbildung, dass Abfälle und Emissionen teuer eingekaufte Roh-, Hilfs- oder Betriebsstoffe sind. Eine optimierte Abfallwirtschaft bringt daher für den Betrieb rasch </w:t>
      </w:r>
      <w:r>
        <w:t xml:space="preserve">Kosteneinsparungen </w:t>
      </w:r>
      <w:r w:rsidRPr="003C7F44">
        <w:t>und gleichzeitig eine Verringerung von Umwel</w:t>
      </w:r>
      <w:r>
        <w:t>tbelastungen, sprich Ressourcenschonung!</w:t>
      </w:r>
    </w:p>
    <w:p w:rsidR="00ED3BE0" w:rsidRDefault="00ED3BE0" w:rsidP="00ED3BE0">
      <w:pPr>
        <w:spacing w:after="0" w:line="240" w:lineRule="auto"/>
        <w:jc w:val="both"/>
      </w:pPr>
    </w:p>
    <w:p w:rsidR="00ED3BE0" w:rsidRPr="00A23509" w:rsidRDefault="00ED3BE0" w:rsidP="00ED3BE0">
      <w:pPr>
        <w:pStyle w:val="StandardWeb"/>
        <w:spacing w:before="0" w:beforeAutospacing="0" w:after="0" w:afterAutospacing="0"/>
        <w:rPr>
          <w:rFonts w:asciiTheme="minorHAnsi" w:eastAsiaTheme="minorHAnsi" w:hAnsiTheme="minorHAnsi" w:cstheme="minorBidi"/>
          <w:i/>
          <w:sz w:val="22"/>
          <w:szCs w:val="22"/>
          <w:lang w:val="de-AT" w:eastAsia="en-US"/>
        </w:rPr>
      </w:pPr>
      <w:r w:rsidRPr="00A23509">
        <w:rPr>
          <w:rFonts w:asciiTheme="minorHAnsi" w:eastAsiaTheme="minorHAnsi" w:hAnsiTheme="minorHAnsi" w:cstheme="minorBidi"/>
          <w:i/>
          <w:sz w:val="22"/>
          <w:szCs w:val="22"/>
          <w:lang w:val="de-AT" w:eastAsia="en-US"/>
        </w:rPr>
        <w:t>Für folgende Betriebe wurden im Schuljahr 2016/17 Abfallwirtschaftskonzepte erstellt:</w:t>
      </w:r>
    </w:p>
    <w:p w:rsidR="00ED3BE0" w:rsidRDefault="00ED3BE0" w:rsidP="00A23509">
      <w:pPr>
        <w:spacing w:after="0" w:line="240" w:lineRule="auto"/>
      </w:pPr>
    </w:p>
    <w:p w:rsidR="00ED3BE0" w:rsidRPr="00F7375E" w:rsidRDefault="00ED3BE0" w:rsidP="00A23509">
      <w:pPr>
        <w:spacing w:after="0" w:line="240" w:lineRule="auto"/>
      </w:pPr>
      <w:r>
        <w:t xml:space="preserve">Eaton Industries </w:t>
      </w:r>
      <w:r w:rsidRPr="00F76F03">
        <w:t>Austria GmbH</w:t>
      </w:r>
      <w:r w:rsidRPr="00F7375E">
        <w:t>, Wien</w:t>
      </w:r>
    </w:p>
    <w:p w:rsidR="00ED3BE0" w:rsidRPr="00F7375E" w:rsidRDefault="00ED3BE0" w:rsidP="00A23509">
      <w:pPr>
        <w:spacing w:after="0" w:line="240" w:lineRule="auto"/>
      </w:pPr>
      <w:proofErr w:type="spellStart"/>
      <w:r w:rsidRPr="00F76F03">
        <w:t>Gasokol</w:t>
      </w:r>
      <w:proofErr w:type="spellEnd"/>
      <w:r w:rsidRPr="00F76F03">
        <w:t xml:space="preserve"> GmbH</w:t>
      </w:r>
      <w:r w:rsidRPr="00F7375E">
        <w:t>, Saxen</w:t>
      </w:r>
    </w:p>
    <w:p w:rsidR="00ED3BE0" w:rsidRPr="00F7375E" w:rsidRDefault="00ED3BE0" w:rsidP="00A23509">
      <w:pPr>
        <w:spacing w:after="0" w:line="240" w:lineRule="auto"/>
      </w:pPr>
      <w:r w:rsidRPr="00F7375E">
        <w:t xml:space="preserve">Hotel Restaurant </w:t>
      </w:r>
      <w:proofErr w:type="spellStart"/>
      <w:r w:rsidRPr="00F76F03">
        <w:t>Höldrichsmühle</w:t>
      </w:r>
      <w:proofErr w:type="spellEnd"/>
      <w:r w:rsidRPr="00F7375E">
        <w:t xml:space="preserve">, </w:t>
      </w:r>
      <w:proofErr w:type="spellStart"/>
      <w:r w:rsidRPr="00F7375E">
        <w:t>Hinterbrühl</w:t>
      </w:r>
      <w:proofErr w:type="spellEnd"/>
    </w:p>
    <w:p w:rsidR="00ED3BE0" w:rsidRPr="00F7375E" w:rsidRDefault="00ED3BE0" w:rsidP="00A23509">
      <w:pPr>
        <w:spacing w:after="0" w:line="240" w:lineRule="auto"/>
      </w:pPr>
      <w:r w:rsidRPr="00414016">
        <w:t>Lagerhaus Techn</w:t>
      </w:r>
      <w:r>
        <w:t xml:space="preserve">ik-Center GmbH &amp; Co KG, </w:t>
      </w:r>
      <w:r w:rsidRPr="00414016">
        <w:t>Korneuburg</w:t>
      </w:r>
    </w:p>
    <w:p w:rsidR="00ED3BE0" w:rsidRPr="00F7375E" w:rsidRDefault="00ED3BE0" w:rsidP="00A23509">
      <w:pPr>
        <w:spacing w:after="0" w:line="240" w:lineRule="auto"/>
      </w:pPr>
      <w:r w:rsidRPr="00F76F03">
        <w:t>Nah und Frisch</w:t>
      </w:r>
      <w:r w:rsidRPr="00F7375E">
        <w:t>, Gutenbrunn</w:t>
      </w:r>
    </w:p>
    <w:p w:rsidR="00ED3BE0" w:rsidRPr="00F7375E" w:rsidRDefault="00ED3BE0" w:rsidP="00A23509">
      <w:pPr>
        <w:spacing w:after="0" w:line="240" w:lineRule="auto"/>
      </w:pPr>
      <w:r w:rsidRPr="00F76F03">
        <w:t>Bruckner Installationen GmbH</w:t>
      </w:r>
      <w:r w:rsidRPr="00F7375E">
        <w:t xml:space="preserve">, </w:t>
      </w:r>
      <w:proofErr w:type="spellStart"/>
      <w:r w:rsidRPr="00F7375E">
        <w:t>Purgstall</w:t>
      </w:r>
      <w:proofErr w:type="spellEnd"/>
    </w:p>
    <w:p w:rsidR="00ED3BE0" w:rsidRPr="00ED3BE0" w:rsidRDefault="00ED3BE0" w:rsidP="00A23509">
      <w:pPr>
        <w:pStyle w:val="StandardWeb"/>
        <w:spacing w:before="0" w:beforeAutospacing="0" w:after="0" w:afterAutospacing="0"/>
        <w:rPr>
          <w:rFonts w:asciiTheme="minorHAnsi" w:eastAsiaTheme="minorHAnsi" w:hAnsiTheme="minorHAnsi" w:cstheme="minorBidi"/>
          <w:sz w:val="22"/>
          <w:szCs w:val="22"/>
          <w:lang w:val="de-AT" w:eastAsia="en-US"/>
        </w:rPr>
      </w:pPr>
      <w:r w:rsidRPr="00ED3BE0">
        <w:rPr>
          <w:rFonts w:asciiTheme="minorHAnsi" w:eastAsiaTheme="minorHAnsi" w:hAnsiTheme="minorHAnsi" w:cstheme="minorBidi"/>
          <w:sz w:val="22"/>
          <w:szCs w:val="22"/>
          <w:lang w:val="de-AT" w:eastAsia="en-US"/>
        </w:rPr>
        <w:t>RZ Pellets GmbH, Ybbs</w:t>
      </w:r>
    </w:p>
    <w:p w:rsidR="00ED3BE0" w:rsidRPr="00ED3BE0" w:rsidRDefault="00ED3BE0" w:rsidP="00A23509">
      <w:pPr>
        <w:pStyle w:val="StandardWeb"/>
        <w:spacing w:before="0" w:beforeAutospacing="0" w:after="0" w:afterAutospacing="0"/>
        <w:rPr>
          <w:rFonts w:asciiTheme="minorHAnsi" w:eastAsiaTheme="minorHAnsi" w:hAnsiTheme="minorHAnsi" w:cstheme="minorBidi"/>
          <w:sz w:val="22"/>
          <w:szCs w:val="22"/>
          <w:lang w:val="de-AT" w:eastAsia="en-US"/>
        </w:rPr>
      </w:pPr>
      <w:proofErr w:type="spellStart"/>
      <w:r w:rsidRPr="00ED3BE0">
        <w:rPr>
          <w:rFonts w:asciiTheme="minorHAnsi" w:eastAsiaTheme="minorHAnsi" w:hAnsiTheme="minorHAnsi" w:cstheme="minorBidi"/>
          <w:sz w:val="22"/>
          <w:szCs w:val="22"/>
          <w:lang w:val="de-AT" w:eastAsia="en-US"/>
        </w:rPr>
        <w:t>Hagebaumarkt</w:t>
      </w:r>
      <w:proofErr w:type="spellEnd"/>
      <w:r w:rsidRPr="00ED3BE0">
        <w:rPr>
          <w:rFonts w:asciiTheme="minorHAnsi" w:eastAsiaTheme="minorHAnsi" w:hAnsiTheme="minorHAnsi" w:cstheme="minorBidi"/>
          <w:sz w:val="22"/>
          <w:szCs w:val="22"/>
          <w:lang w:val="de-AT" w:eastAsia="en-US"/>
        </w:rPr>
        <w:t xml:space="preserve"> </w:t>
      </w:r>
      <w:proofErr w:type="spellStart"/>
      <w:r w:rsidRPr="00ED3BE0">
        <w:rPr>
          <w:rFonts w:asciiTheme="minorHAnsi" w:eastAsiaTheme="minorHAnsi" w:hAnsiTheme="minorHAnsi" w:cstheme="minorBidi"/>
          <w:sz w:val="22"/>
          <w:szCs w:val="22"/>
          <w:lang w:val="de-AT" w:eastAsia="en-US"/>
        </w:rPr>
        <w:t>Eisl</w:t>
      </w:r>
      <w:proofErr w:type="spellEnd"/>
      <w:r w:rsidRPr="00ED3BE0">
        <w:rPr>
          <w:rFonts w:asciiTheme="minorHAnsi" w:eastAsiaTheme="minorHAnsi" w:hAnsiTheme="minorHAnsi" w:cstheme="minorBidi"/>
          <w:sz w:val="22"/>
          <w:szCs w:val="22"/>
          <w:lang w:val="de-AT" w:eastAsia="en-US"/>
        </w:rPr>
        <w:t>, Bad Ischl</w:t>
      </w:r>
    </w:p>
    <w:p w:rsidR="00ED3BE0" w:rsidRPr="00ED3BE0" w:rsidRDefault="00ED3BE0" w:rsidP="00A23509">
      <w:pPr>
        <w:pStyle w:val="StandardWeb"/>
        <w:spacing w:before="0" w:beforeAutospacing="0" w:after="0" w:afterAutospacing="0"/>
        <w:rPr>
          <w:rFonts w:asciiTheme="minorHAnsi" w:eastAsiaTheme="minorHAnsi" w:hAnsiTheme="minorHAnsi" w:cstheme="minorBidi"/>
          <w:sz w:val="22"/>
          <w:szCs w:val="22"/>
          <w:lang w:val="de-AT" w:eastAsia="en-US"/>
        </w:rPr>
      </w:pPr>
      <w:r w:rsidRPr="00ED3BE0">
        <w:rPr>
          <w:rFonts w:asciiTheme="minorHAnsi" w:eastAsiaTheme="minorHAnsi" w:hAnsiTheme="minorHAnsi" w:cstheme="minorBidi"/>
          <w:sz w:val="22"/>
          <w:szCs w:val="22"/>
          <w:lang w:val="de-AT" w:eastAsia="en-US"/>
        </w:rPr>
        <w:t>Kirchliche Pädagogische Hochschule, Krems</w:t>
      </w:r>
    </w:p>
    <w:p w:rsidR="00ED3BE0" w:rsidRPr="00F34A94" w:rsidRDefault="00ED3BE0" w:rsidP="00A23509">
      <w:pPr>
        <w:spacing w:after="0" w:line="240" w:lineRule="auto"/>
      </w:pPr>
      <w:r w:rsidRPr="007B7560">
        <w:t>Bernhard Bittner GmbH</w:t>
      </w:r>
      <w:r w:rsidRPr="00F34A94">
        <w:t xml:space="preserve">, </w:t>
      </w:r>
      <w:proofErr w:type="spellStart"/>
      <w:r w:rsidRPr="00F34A94">
        <w:t>Waidhofen</w:t>
      </w:r>
      <w:proofErr w:type="spellEnd"/>
      <w:r w:rsidRPr="00F34A94">
        <w:t>/Thaya</w:t>
      </w:r>
    </w:p>
    <w:p w:rsidR="00ED3BE0" w:rsidRPr="00F34A94" w:rsidRDefault="00ED3BE0" w:rsidP="00A23509">
      <w:pPr>
        <w:spacing w:after="0" w:line="240" w:lineRule="auto"/>
      </w:pPr>
      <w:r w:rsidRPr="007B7560">
        <w:t>Kainz Montage</w:t>
      </w:r>
      <w:r w:rsidRPr="00F34A94">
        <w:t xml:space="preserve">, </w:t>
      </w:r>
      <w:proofErr w:type="spellStart"/>
      <w:r w:rsidRPr="00F34A94">
        <w:t>Reingers</w:t>
      </w:r>
      <w:proofErr w:type="spellEnd"/>
    </w:p>
    <w:p w:rsidR="00ED3BE0" w:rsidRPr="00F34A94" w:rsidRDefault="00ED3BE0" w:rsidP="00A23509">
      <w:pPr>
        <w:spacing w:after="0" w:line="240" w:lineRule="auto"/>
      </w:pPr>
      <w:r w:rsidRPr="007B7560">
        <w:t>N</w:t>
      </w:r>
      <w:r w:rsidRPr="00F34A94">
        <w:t xml:space="preserve">eue </w:t>
      </w:r>
      <w:r w:rsidRPr="007B7560">
        <w:t>M</w:t>
      </w:r>
      <w:r w:rsidRPr="00F34A94">
        <w:t>ittelschule,</w:t>
      </w:r>
      <w:r w:rsidRPr="007B7560">
        <w:t xml:space="preserve"> </w:t>
      </w:r>
      <w:proofErr w:type="spellStart"/>
      <w:r w:rsidRPr="007B7560">
        <w:t>Pöggstall</w:t>
      </w:r>
      <w:proofErr w:type="spellEnd"/>
    </w:p>
    <w:p w:rsidR="00ED3BE0" w:rsidRPr="00F34A94" w:rsidRDefault="00ED3BE0" w:rsidP="00A23509">
      <w:pPr>
        <w:spacing w:after="0" w:line="240" w:lineRule="auto"/>
      </w:pPr>
      <w:proofErr w:type="spellStart"/>
      <w:r w:rsidRPr="007B7560">
        <w:t>Bundesgym</w:t>
      </w:r>
      <w:r w:rsidRPr="00F34A94">
        <w:t>asium</w:t>
      </w:r>
      <w:proofErr w:type="spellEnd"/>
      <w:r w:rsidRPr="00F34A94">
        <w:t>,</w:t>
      </w:r>
      <w:r w:rsidRPr="007B7560">
        <w:t xml:space="preserve"> Steyr</w:t>
      </w:r>
    </w:p>
    <w:p w:rsidR="00ED3BE0" w:rsidRPr="00F34A94" w:rsidRDefault="00ED3BE0" w:rsidP="00A23509">
      <w:pPr>
        <w:spacing w:after="0" w:line="240" w:lineRule="auto"/>
      </w:pPr>
      <w:r w:rsidRPr="007B7560">
        <w:t>Raiff</w:t>
      </w:r>
      <w:r w:rsidRPr="00F34A94">
        <w:t>eisen</w:t>
      </w:r>
      <w:r w:rsidRPr="007B7560">
        <w:t xml:space="preserve"> Landesbank Burgenland</w:t>
      </w:r>
      <w:r w:rsidRPr="00F34A94">
        <w:t>, Eisenstadt</w:t>
      </w:r>
    </w:p>
    <w:p w:rsidR="00ED3BE0" w:rsidRPr="00F34A94" w:rsidRDefault="00ED3BE0" w:rsidP="00A23509">
      <w:pPr>
        <w:spacing w:after="0" w:line="240" w:lineRule="auto"/>
      </w:pPr>
      <w:proofErr w:type="spellStart"/>
      <w:r w:rsidRPr="007B7560">
        <w:t>Haubis</w:t>
      </w:r>
      <w:proofErr w:type="spellEnd"/>
      <w:r w:rsidRPr="007B7560">
        <w:t xml:space="preserve"> GmbH</w:t>
      </w:r>
      <w:r w:rsidRPr="00F34A94">
        <w:t xml:space="preserve">, </w:t>
      </w:r>
      <w:proofErr w:type="spellStart"/>
      <w:r w:rsidRPr="00F34A94">
        <w:t>Petzenkirchen</w:t>
      </w:r>
      <w:proofErr w:type="spellEnd"/>
    </w:p>
    <w:p w:rsidR="00ED3BE0" w:rsidRDefault="00ED3BE0" w:rsidP="00A23509">
      <w:pPr>
        <w:spacing w:after="0" w:line="240" w:lineRule="auto"/>
      </w:pPr>
      <w:r w:rsidRPr="007B7560">
        <w:t>Kfz-Werkstatt</w:t>
      </w:r>
      <w:r w:rsidRPr="00F34A94">
        <w:t xml:space="preserve"> Brandstetter, </w:t>
      </w:r>
      <w:proofErr w:type="spellStart"/>
      <w:r w:rsidRPr="00F34A94">
        <w:t>Artstetten</w:t>
      </w:r>
      <w:proofErr w:type="spellEnd"/>
    </w:p>
    <w:p w:rsidR="00ED3BE0" w:rsidRPr="007354C6" w:rsidRDefault="00ED3BE0" w:rsidP="00A23509">
      <w:pPr>
        <w:spacing w:after="0" w:line="240" w:lineRule="auto"/>
      </w:pPr>
      <w:r>
        <w:t>Test</w:t>
      </w:r>
      <w:r w:rsidRPr="007354C6">
        <w:t>-F</w:t>
      </w:r>
      <w:r>
        <w:t>uchs</w:t>
      </w:r>
      <w:r w:rsidRPr="007354C6">
        <w:t xml:space="preserve"> GmbH, Groß </w:t>
      </w:r>
      <w:proofErr w:type="spellStart"/>
      <w:r w:rsidRPr="007354C6">
        <w:t>Sigharts</w:t>
      </w:r>
      <w:proofErr w:type="spellEnd"/>
    </w:p>
    <w:p w:rsidR="00ED3BE0" w:rsidRPr="007354C6" w:rsidRDefault="00ED3BE0" w:rsidP="00A23509">
      <w:pPr>
        <w:spacing w:after="0" w:line="240" w:lineRule="auto"/>
      </w:pPr>
      <w:r w:rsidRPr="007354C6">
        <w:t>Elektro König GmbH, Rabenstein</w:t>
      </w:r>
    </w:p>
    <w:p w:rsidR="00ED3BE0" w:rsidRPr="007354C6" w:rsidRDefault="00ED3BE0" w:rsidP="00A23509">
      <w:pPr>
        <w:spacing w:after="0" w:line="240" w:lineRule="auto"/>
      </w:pPr>
      <w:r w:rsidRPr="007354C6">
        <w:t>Schaufler GmbH, Ybbs</w:t>
      </w:r>
    </w:p>
    <w:p w:rsidR="00ED3BE0" w:rsidRPr="007354C6" w:rsidRDefault="00ED3BE0" w:rsidP="00A23509">
      <w:pPr>
        <w:spacing w:after="0" w:line="240" w:lineRule="auto"/>
      </w:pPr>
      <w:r w:rsidRPr="007354C6">
        <w:t xml:space="preserve">Garant-Tiernahrung GmbH, </w:t>
      </w:r>
      <w:proofErr w:type="spellStart"/>
      <w:r w:rsidRPr="007354C6">
        <w:t>Pöchlarn</w:t>
      </w:r>
      <w:proofErr w:type="spellEnd"/>
    </w:p>
    <w:p w:rsidR="00ED3BE0" w:rsidRPr="007354C6" w:rsidRDefault="00ED3BE0" w:rsidP="00A23509">
      <w:pPr>
        <w:spacing w:after="0" w:line="240" w:lineRule="auto"/>
      </w:pPr>
      <w:r w:rsidRPr="007354C6">
        <w:t>Diözese St. Pölten</w:t>
      </w:r>
    </w:p>
    <w:p w:rsidR="00ED3BE0" w:rsidRPr="007354C6" w:rsidRDefault="00ED3BE0" w:rsidP="00A23509">
      <w:pPr>
        <w:spacing w:after="0" w:line="240" w:lineRule="auto"/>
      </w:pPr>
      <w:r w:rsidRPr="007354C6">
        <w:t xml:space="preserve">Leopold </w:t>
      </w:r>
      <w:proofErr w:type="spellStart"/>
      <w:r w:rsidRPr="007354C6">
        <w:t>Figl</w:t>
      </w:r>
      <w:proofErr w:type="spellEnd"/>
      <w:r w:rsidRPr="007354C6">
        <w:t xml:space="preserve"> – Mittelschule, Blindenmarkt</w:t>
      </w:r>
    </w:p>
    <w:p w:rsidR="00ED3BE0" w:rsidRDefault="00ED3BE0" w:rsidP="00A23509">
      <w:pPr>
        <w:spacing w:after="0" w:line="240" w:lineRule="auto"/>
        <w:jc w:val="both"/>
      </w:pPr>
      <w:r w:rsidRPr="007354C6">
        <w:t xml:space="preserve">Therapiezentrum Buchenberg – BVA, </w:t>
      </w:r>
      <w:proofErr w:type="spellStart"/>
      <w:r>
        <w:t>Waidhofen</w:t>
      </w:r>
      <w:proofErr w:type="spellEnd"/>
      <w:r>
        <w:t>/Ybbs</w:t>
      </w:r>
    </w:p>
    <w:p w:rsidR="00841FB8" w:rsidRDefault="00841FB8" w:rsidP="00375F65">
      <w:pPr>
        <w:spacing w:after="0" w:line="240" w:lineRule="auto"/>
        <w:jc w:val="both"/>
        <w:textAlignment w:val="top"/>
      </w:pPr>
    </w:p>
    <w:p w:rsidR="004141CB" w:rsidRPr="00D94580" w:rsidRDefault="004141CB" w:rsidP="00375F65">
      <w:pPr>
        <w:spacing w:after="0" w:line="240" w:lineRule="auto"/>
        <w:jc w:val="both"/>
      </w:pPr>
    </w:p>
    <w:p w:rsidR="004141CB" w:rsidRPr="00651EE3" w:rsidRDefault="004141CB" w:rsidP="004141CB">
      <w:pPr>
        <w:spacing w:after="0" w:line="240" w:lineRule="auto"/>
        <w:jc w:val="both"/>
        <w:rPr>
          <w:b/>
        </w:rPr>
      </w:pPr>
      <w:r w:rsidRPr="00651EE3">
        <w:rPr>
          <w:b/>
        </w:rPr>
        <w:t>Lebendige Pr</w:t>
      </w:r>
      <w:r>
        <w:rPr>
          <w:b/>
        </w:rPr>
        <w:t>ivatschule des Stiftes Zwettl in</w:t>
      </w:r>
      <w:r w:rsidRPr="00651EE3">
        <w:rPr>
          <w:b/>
        </w:rPr>
        <w:t xml:space="preserve"> Yspertal</w:t>
      </w:r>
    </w:p>
    <w:p w:rsidR="004141CB" w:rsidRDefault="004141CB" w:rsidP="004141CB">
      <w:pPr>
        <w:spacing w:after="0" w:line="240" w:lineRule="auto"/>
        <w:jc w:val="both"/>
      </w:pPr>
    </w:p>
    <w:p w:rsidR="00E11109" w:rsidRPr="00F6527F" w:rsidRDefault="004141CB" w:rsidP="008316DE">
      <w:pPr>
        <w:spacing w:after="0" w:line="240" w:lineRule="auto"/>
        <w:jc w:val="both"/>
      </w:pPr>
      <w:r w:rsidRPr="00EE4B50">
        <w:t xml:space="preserve">Familiäres, wertschätzendes und lebendiges Miteinander in Schule und Privatinternat sind neben hoher Fachkompetenz in Umweltchemie, Umwelttechnik und Umweltwirtschaft die wichtigsten Faktoren für den Erfolg der berufsbildenden höheren Privatschule aus Niederösterreich. Nach einer fünfjährigen Ausbildung kann man direkt ins Berufsleben einsteigen. Umwelt- </w:t>
      </w:r>
      <w:r w:rsidR="00532D20" w:rsidRPr="00EE4B50">
        <w:t>und Abfallbeauftragter/in, Mikrobiologie- und Chemielaborant</w:t>
      </w:r>
      <w:r w:rsidRPr="00EE4B50">
        <w:t>/in</w:t>
      </w:r>
      <w:r w:rsidR="00532D20" w:rsidRPr="00EE4B50">
        <w:t xml:space="preserve"> oder</w:t>
      </w:r>
      <w:r w:rsidRPr="00EE4B50">
        <w:t xml:space="preserve"> Umweltkaufmann/frau sind </w:t>
      </w:r>
      <w:r w:rsidR="00532D20" w:rsidRPr="00EE4B50">
        <w:t xml:space="preserve">Beispiele </w:t>
      </w:r>
      <w:r w:rsidRPr="00EE4B50">
        <w:t xml:space="preserve">dafür. Ein Drittel der Unterrichtszeit findet in </w:t>
      </w:r>
      <w:r w:rsidR="00532D20" w:rsidRPr="00EE4B50">
        <w:t xml:space="preserve">Form von </w:t>
      </w:r>
      <w:r w:rsidRPr="00EE4B50">
        <w:t>Praktika oder</w:t>
      </w:r>
      <w:r w:rsidR="00532D20" w:rsidRPr="00EE4B50">
        <w:t xml:space="preserve"> </w:t>
      </w:r>
      <w:r w:rsidRPr="00EE4B50">
        <w:t>Projekt</w:t>
      </w:r>
      <w:r w:rsidR="00532D20" w:rsidRPr="00EE4B50">
        <w:t>en</w:t>
      </w:r>
      <w:r w:rsidRPr="00EE4B50">
        <w:t xml:space="preserve"> statt, Projektwochen und Fachexkursionen mit Auslandskontakten, miteinander arbeiten und Spaß haben und gemeinsam coole Freizeitangebote erleben, das alles sorgt für eine lebendige Berufsausbildung. Natürlich gibt es ein Privatinternat für Mädchen und Burschen. </w:t>
      </w:r>
      <w:r w:rsidR="00841FB8" w:rsidRPr="00EE4B50">
        <w:t xml:space="preserve">Zahlreiche Sportangebote in Schule </w:t>
      </w:r>
      <w:r w:rsidR="00841FB8" w:rsidRPr="00EE4B50">
        <w:lastRenderedPageBreak/>
        <w:t xml:space="preserve">und Internat sorgen für einen gesunden und abwechslungsreichen Alltag. </w:t>
      </w:r>
      <w:r w:rsidRPr="00EE4B50">
        <w:t xml:space="preserve">Die Ausbildung schließt man mit der Reife- und Diplomprüfung ab und </w:t>
      </w:r>
      <w:r w:rsidR="00532D20" w:rsidRPr="00EE4B50">
        <w:t xml:space="preserve">erlangt </w:t>
      </w:r>
      <w:r w:rsidRPr="00EE4B50">
        <w:t xml:space="preserve">damit auch die Studienberechtigung. 110 Neueinsteiger werden für das nächste Schuljahr aufgenommen. „Wir </w:t>
      </w:r>
      <w:r w:rsidRPr="00AF1483">
        <w:t>haben freie Ausbildungsplätze für Interessierte. Zahlreiche Jugendliche aus OÖ besuchen seit Jahren unsere Schule. Der Anteil der Mä</w:t>
      </w:r>
      <w:r w:rsidR="00715F5B">
        <w:t>dchen liegt etwa bei 40 Prozent</w:t>
      </w:r>
      <w:r w:rsidRPr="00AF1483">
        <w:t>“, erklärt Schulleiter Mag. Gerhard Hackl. Zwei Ausbildungszeige stehen zur Wahl: „Umwelt und Wirtschaft“ und „Wasser- und Kommunalwirtschaft“. Die Anmeldung für den Schulbesuch ist jederzeit möglich und wir freuen</w:t>
      </w:r>
      <w:r w:rsidR="00715F5B">
        <w:t xml:space="preserve"> uns über </w:t>
      </w:r>
      <w:proofErr w:type="spellStart"/>
      <w:r w:rsidR="00715F5B">
        <w:t>SchnupperschülerInnen</w:t>
      </w:r>
      <w:proofErr w:type="spellEnd"/>
      <w:r w:rsidR="00715F5B" w:rsidRPr="00FF7DD5">
        <w:t>!</w:t>
      </w:r>
      <w:r w:rsidR="00E11109" w:rsidRPr="00FF7DD5">
        <w:t xml:space="preserve"> </w:t>
      </w:r>
      <w:r w:rsidR="00E11109">
        <w:t xml:space="preserve">Informationen unter: </w:t>
      </w:r>
      <w:hyperlink r:id="rId6" w:history="1">
        <w:r w:rsidR="00E11109" w:rsidRPr="00601CF4">
          <w:rPr>
            <w:rStyle w:val="Hyperlink"/>
          </w:rPr>
          <w:t>http://www.hluwyspertal.ac.at</w:t>
        </w:r>
      </w:hyperlink>
    </w:p>
    <w:sectPr w:rsidR="00E11109" w:rsidRPr="00F652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F659A"/>
    <w:multiLevelType w:val="multilevel"/>
    <w:tmpl w:val="2140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AE1"/>
    <w:rsid w:val="000B5388"/>
    <w:rsid w:val="000E3A6B"/>
    <w:rsid w:val="001550C4"/>
    <w:rsid w:val="00197613"/>
    <w:rsid w:val="001C7D0F"/>
    <w:rsid w:val="001F503D"/>
    <w:rsid w:val="00283CFC"/>
    <w:rsid w:val="002840F0"/>
    <w:rsid w:val="002B28EF"/>
    <w:rsid w:val="002C298E"/>
    <w:rsid w:val="002D2673"/>
    <w:rsid w:val="002D6CC2"/>
    <w:rsid w:val="003007B3"/>
    <w:rsid w:val="003660A6"/>
    <w:rsid w:val="00375F65"/>
    <w:rsid w:val="00390092"/>
    <w:rsid w:val="003947C6"/>
    <w:rsid w:val="003C7085"/>
    <w:rsid w:val="003D5DAF"/>
    <w:rsid w:val="00400D9C"/>
    <w:rsid w:val="004141CB"/>
    <w:rsid w:val="00423FCA"/>
    <w:rsid w:val="00471AE1"/>
    <w:rsid w:val="004A2D40"/>
    <w:rsid w:val="00532D20"/>
    <w:rsid w:val="005343BD"/>
    <w:rsid w:val="00551013"/>
    <w:rsid w:val="005541A7"/>
    <w:rsid w:val="00571E0D"/>
    <w:rsid w:val="0062642D"/>
    <w:rsid w:val="00651EE3"/>
    <w:rsid w:val="0066025F"/>
    <w:rsid w:val="00666245"/>
    <w:rsid w:val="0067190C"/>
    <w:rsid w:val="006C3599"/>
    <w:rsid w:val="00715F5B"/>
    <w:rsid w:val="007654B9"/>
    <w:rsid w:val="00777D4B"/>
    <w:rsid w:val="007B6D10"/>
    <w:rsid w:val="00800702"/>
    <w:rsid w:val="008257C0"/>
    <w:rsid w:val="008316DE"/>
    <w:rsid w:val="00841FB8"/>
    <w:rsid w:val="008C5EFA"/>
    <w:rsid w:val="008F3A76"/>
    <w:rsid w:val="00902705"/>
    <w:rsid w:val="0092554A"/>
    <w:rsid w:val="00936517"/>
    <w:rsid w:val="00945C22"/>
    <w:rsid w:val="00964716"/>
    <w:rsid w:val="009D529A"/>
    <w:rsid w:val="00A23509"/>
    <w:rsid w:val="00A3463D"/>
    <w:rsid w:val="00A44357"/>
    <w:rsid w:val="00A66343"/>
    <w:rsid w:val="00AE34D4"/>
    <w:rsid w:val="00AF1483"/>
    <w:rsid w:val="00AF75A2"/>
    <w:rsid w:val="00B446CF"/>
    <w:rsid w:val="00B542F7"/>
    <w:rsid w:val="00B7219B"/>
    <w:rsid w:val="00B8391E"/>
    <w:rsid w:val="00B86AF1"/>
    <w:rsid w:val="00BD0FA6"/>
    <w:rsid w:val="00C37DD5"/>
    <w:rsid w:val="00C40779"/>
    <w:rsid w:val="00C464CA"/>
    <w:rsid w:val="00C63981"/>
    <w:rsid w:val="00CC50BF"/>
    <w:rsid w:val="00D36A10"/>
    <w:rsid w:val="00D47B85"/>
    <w:rsid w:val="00D94580"/>
    <w:rsid w:val="00DA0F89"/>
    <w:rsid w:val="00E04A01"/>
    <w:rsid w:val="00E11109"/>
    <w:rsid w:val="00E261CC"/>
    <w:rsid w:val="00E35878"/>
    <w:rsid w:val="00E50312"/>
    <w:rsid w:val="00E51919"/>
    <w:rsid w:val="00E61500"/>
    <w:rsid w:val="00ED3BE0"/>
    <w:rsid w:val="00EE4B50"/>
    <w:rsid w:val="00EE6522"/>
    <w:rsid w:val="00F6527F"/>
    <w:rsid w:val="00FD5902"/>
    <w:rsid w:val="00FF7DD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8DBBDD-431C-462F-BD4F-A7CA14BD4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423FCA"/>
    <w:pPr>
      <w:spacing w:before="100" w:beforeAutospacing="1" w:after="100" w:afterAutospacing="1" w:line="240" w:lineRule="auto"/>
      <w:outlineLvl w:val="0"/>
    </w:pPr>
    <w:rPr>
      <w:rFonts w:ascii="Times New Roman" w:eastAsia="Times New Roman" w:hAnsi="Times New Roman" w:cs="Times New Roman"/>
      <w:kern w:val="36"/>
      <w:sz w:val="48"/>
      <w:szCs w:val="48"/>
      <w:lang w:eastAsia="de-AT"/>
    </w:rPr>
  </w:style>
  <w:style w:type="paragraph" w:styleId="berschrift3">
    <w:name w:val="heading 3"/>
    <w:basedOn w:val="Standard"/>
    <w:link w:val="berschrift3Zchn"/>
    <w:uiPriority w:val="9"/>
    <w:qFormat/>
    <w:rsid w:val="00423FCA"/>
    <w:pPr>
      <w:spacing w:before="100" w:beforeAutospacing="1" w:after="100" w:afterAutospacing="1" w:line="240" w:lineRule="auto"/>
      <w:outlineLvl w:val="2"/>
    </w:pPr>
    <w:rPr>
      <w:rFonts w:ascii="Times New Roman" w:eastAsia="Times New Roman" w:hAnsi="Times New Roman" w:cs="Times New Roman"/>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23FCA"/>
    <w:rPr>
      <w:rFonts w:ascii="Times New Roman" w:eastAsia="Times New Roman" w:hAnsi="Times New Roman" w:cs="Times New Roman"/>
      <w:kern w:val="36"/>
      <w:sz w:val="48"/>
      <w:szCs w:val="48"/>
      <w:lang w:eastAsia="de-AT"/>
    </w:rPr>
  </w:style>
  <w:style w:type="character" w:customStyle="1" w:styleId="berschrift3Zchn">
    <w:name w:val="Überschrift 3 Zchn"/>
    <w:basedOn w:val="Absatz-Standardschriftart"/>
    <w:link w:val="berschrift3"/>
    <w:uiPriority w:val="9"/>
    <w:rsid w:val="00423FCA"/>
    <w:rPr>
      <w:rFonts w:ascii="Times New Roman" w:eastAsia="Times New Roman" w:hAnsi="Times New Roman" w:cs="Times New Roman"/>
      <w:sz w:val="27"/>
      <w:szCs w:val="27"/>
      <w:lang w:eastAsia="de-AT"/>
    </w:rPr>
  </w:style>
  <w:style w:type="character" w:styleId="Hyperlink">
    <w:name w:val="Hyperlink"/>
    <w:basedOn w:val="Absatz-Standardschriftart"/>
    <w:uiPriority w:val="99"/>
    <w:unhideWhenUsed/>
    <w:rsid w:val="00423FCA"/>
    <w:rPr>
      <w:color w:val="0000FF"/>
      <w:u w:val="single"/>
    </w:rPr>
  </w:style>
  <w:style w:type="character" w:styleId="Fett">
    <w:name w:val="Strong"/>
    <w:basedOn w:val="Absatz-Standardschriftart"/>
    <w:uiPriority w:val="22"/>
    <w:qFormat/>
    <w:rsid w:val="00423FCA"/>
    <w:rPr>
      <w:b/>
      <w:bCs/>
    </w:rPr>
  </w:style>
  <w:style w:type="paragraph" w:customStyle="1" w:styleId="teaser">
    <w:name w:val="teaser"/>
    <w:basedOn w:val="Standard"/>
    <w:rsid w:val="00423FC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utor">
    <w:name w:val="autor"/>
    <w:basedOn w:val="Absatz-Standardschriftart"/>
    <w:rsid w:val="00423FCA"/>
  </w:style>
  <w:style w:type="paragraph" w:styleId="Sprechblasentext">
    <w:name w:val="Balloon Text"/>
    <w:basedOn w:val="Standard"/>
    <w:link w:val="SprechblasentextZchn"/>
    <w:uiPriority w:val="99"/>
    <w:semiHidden/>
    <w:unhideWhenUsed/>
    <w:rsid w:val="002840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40F0"/>
    <w:rPr>
      <w:rFonts w:ascii="Tahoma" w:hAnsi="Tahoma" w:cs="Tahoma"/>
      <w:sz w:val="16"/>
      <w:szCs w:val="16"/>
    </w:rPr>
  </w:style>
  <w:style w:type="paragraph" w:styleId="StandardWeb">
    <w:name w:val="Normal (Web)"/>
    <w:basedOn w:val="Standard"/>
    <w:rsid w:val="00ED3BE0"/>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059030">
      <w:bodyDiv w:val="1"/>
      <w:marLeft w:val="0"/>
      <w:marRight w:val="0"/>
      <w:marTop w:val="0"/>
      <w:marBottom w:val="0"/>
      <w:divBdr>
        <w:top w:val="none" w:sz="0" w:space="0" w:color="auto"/>
        <w:left w:val="none" w:sz="0" w:space="0" w:color="auto"/>
        <w:bottom w:val="none" w:sz="0" w:space="0" w:color="auto"/>
        <w:right w:val="none" w:sz="0" w:space="0" w:color="auto"/>
      </w:divBdr>
    </w:div>
    <w:div w:id="655063998">
      <w:bodyDiv w:val="1"/>
      <w:marLeft w:val="0"/>
      <w:marRight w:val="0"/>
      <w:marTop w:val="0"/>
      <w:marBottom w:val="0"/>
      <w:divBdr>
        <w:top w:val="none" w:sz="0" w:space="0" w:color="auto"/>
        <w:left w:val="none" w:sz="0" w:space="0" w:color="auto"/>
        <w:bottom w:val="none" w:sz="0" w:space="0" w:color="auto"/>
        <w:right w:val="none" w:sz="0" w:space="0" w:color="auto"/>
      </w:divBdr>
    </w:div>
    <w:div w:id="918755114">
      <w:bodyDiv w:val="1"/>
      <w:marLeft w:val="0"/>
      <w:marRight w:val="0"/>
      <w:marTop w:val="0"/>
      <w:marBottom w:val="0"/>
      <w:divBdr>
        <w:top w:val="none" w:sz="0" w:space="0" w:color="auto"/>
        <w:left w:val="none" w:sz="0" w:space="0" w:color="auto"/>
        <w:bottom w:val="none" w:sz="0" w:space="0" w:color="auto"/>
        <w:right w:val="none" w:sz="0" w:space="0" w:color="auto"/>
      </w:divBdr>
      <w:divsChild>
        <w:div w:id="457801551">
          <w:marLeft w:val="0"/>
          <w:marRight w:val="0"/>
          <w:marTop w:val="0"/>
          <w:marBottom w:val="0"/>
          <w:divBdr>
            <w:top w:val="none" w:sz="0" w:space="0" w:color="auto"/>
            <w:left w:val="none" w:sz="0" w:space="0" w:color="auto"/>
            <w:bottom w:val="none" w:sz="0" w:space="0" w:color="auto"/>
            <w:right w:val="none" w:sz="0" w:space="0" w:color="auto"/>
          </w:divBdr>
          <w:divsChild>
            <w:div w:id="516434150">
              <w:marLeft w:val="0"/>
              <w:marRight w:val="0"/>
              <w:marTop w:val="0"/>
              <w:marBottom w:val="0"/>
              <w:divBdr>
                <w:top w:val="none" w:sz="0" w:space="0" w:color="auto"/>
                <w:left w:val="none" w:sz="0" w:space="0" w:color="auto"/>
                <w:bottom w:val="none" w:sz="0" w:space="0" w:color="auto"/>
                <w:right w:val="none" w:sz="0" w:space="0" w:color="auto"/>
              </w:divBdr>
              <w:divsChild>
                <w:div w:id="188358976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luwyspertal.ac.a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4348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Iris</dc:creator>
  <cp:lastModifiedBy>Ledl Markus - Schulverwaltung</cp:lastModifiedBy>
  <cp:revision>3</cp:revision>
  <cp:lastPrinted>2017-01-31T09:13:00Z</cp:lastPrinted>
  <dcterms:created xsi:type="dcterms:W3CDTF">2017-02-02T13:35:00Z</dcterms:created>
  <dcterms:modified xsi:type="dcterms:W3CDTF">2017-02-02T13:51:00Z</dcterms:modified>
</cp:coreProperties>
</file>